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A90BC" w14:textId="77777777" w:rsidR="00BF0A2A" w:rsidRPr="00D25A6F" w:rsidRDefault="00BF0A2A" w:rsidP="00D25A6F">
      <w:pPr>
        <w:spacing w:after="0" w:line="240" w:lineRule="auto"/>
        <w:ind w:left="6381"/>
        <w:rPr>
          <w:rFonts w:ascii="AlfaPID" w:hAnsi="AlfaPID" w:cs="Arial"/>
          <w:sz w:val="56"/>
          <w:szCs w:val="56"/>
        </w:rPr>
      </w:pPr>
      <w:r w:rsidRPr="004514D6">
        <w:rPr>
          <w:rFonts w:ascii="Arial" w:hAnsi="Arial" w:cs="Arial"/>
          <w:sz w:val="20"/>
          <w:szCs w:val="20"/>
        </w:rPr>
        <w:t xml:space="preserve"> </w:t>
      </w:r>
      <w:r w:rsidR="00696EBB">
        <w:rPr>
          <w:rFonts w:ascii="Arial" w:hAnsi="Arial" w:cs="Arial"/>
          <w:sz w:val="20"/>
          <w:szCs w:val="20"/>
        </w:rPr>
        <w:tab/>
      </w:r>
      <w:r w:rsidR="00696EBB">
        <w:rPr>
          <w:rFonts w:ascii="Arial" w:hAnsi="Arial" w:cs="Arial"/>
          <w:sz w:val="20"/>
          <w:szCs w:val="20"/>
        </w:rPr>
        <w:tab/>
      </w:r>
      <w:r w:rsidR="00696EBB">
        <w:rPr>
          <w:rFonts w:ascii="Arial" w:hAnsi="Arial" w:cs="Arial"/>
          <w:sz w:val="20"/>
          <w:szCs w:val="20"/>
        </w:rPr>
        <w:tab/>
      </w:r>
      <w:r w:rsidR="00D25A6F" w:rsidRPr="00D25A6F">
        <w:rPr>
          <w:rFonts w:ascii="AlfaPID" w:hAnsi="AlfaPID" w:cs="Arial"/>
          <w:sz w:val="56"/>
          <w:szCs w:val="56"/>
        </w:rPr>
        <w:t xml:space="preserve">                                      </w:t>
      </w:r>
    </w:p>
    <w:p w14:paraId="7FEF6B43" w14:textId="77777777" w:rsidR="004514D6" w:rsidRDefault="007F0224" w:rsidP="00D866DB">
      <w:pPr>
        <w:spacing w:after="0" w:line="240" w:lineRule="auto"/>
        <w:jc w:val="cente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1EF2E9FE" w14:textId="77777777" w:rsidR="00BF0A2A" w:rsidRPr="00977841" w:rsidRDefault="005A22AA" w:rsidP="00D866DB">
      <w:pPr>
        <w:spacing w:after="0" w:line="240" w:lineRule="auto"/>
        <w:jc w:val="center"/>
        <w:rPr>
          <w:rFonts w:ascii="Arial" w:hAnsi="Arial" w:cs="Arial"/>
          <w:b/>
          <w:sz w:val="32"/>
          <w:szCs w:val="32"/>
        </w:rPr>
      </w:pPr>
      <w:r w:rsidRPr="00977841">
        <w:rPr>
          <w:rFonts w:ascii="Arial" w:hAnsi="Arial" w:cs="Arial"/>
          <w:b/>
          <w:sz w:val="32"/>
          <w:szCs w:val="32"/>
        </w:rPr>
        <w:t>SMLOUVA</w:t>
      </w:r>
      <w:r w:rsidR="00BF0A2A" w:rsidRPr="00977841">
        <w:rPr>
          <w:rFonts w:ascii="Arial" w:hAnsi="Arial" w:cs="Arial"/>
          <w:b/>
          <w:sz w:val="32"/>
          <w:szCs w:val="32"/>
        </w:rPr>
        <w:t xml:space="preserve"> O DÍLO</w:t>
      </w:r>
    </w:p>
    <w:p w14:paraId="68078A77" w14:textId="17AFFC02" w:rsidR="005A22AA" w:rsidRDefault="005A22AA" w:rsidP="00D866DB">
      <w:pPr>
        <w:spacing w:after="0" w:line="240" w:lineRule="auto"/>
        <w:jc w:val="center"/>
        <w:rPr>
          <w:rFonts w:ascii="Arial" w:hAnsi="Arial" w:cs="Arial"/>
          <w:b/>
          <w:sz w:val="24"/>
          <w:szCs w:val="24"/>
        </w:rPr>
      </w:pPr>
      <w:r w:rsidRPr="00833B8E">
        <w:rPr>
          <w:rFonts w:ascii="Arial" w:hAnsi="Arial" w:cs="Arial"/>
          <w:b/>
          <w:sz w:val="24"/>
          <w:szCs w:val="24"/>
          <w:highlight w:val="yellow"/>
        </w:rPr>
        <w:t>č</w:t>
      </w:r>
      <w:r w:rsidR="008361A9" w:rsidRPr="00833B8E">
        <w:rPr>
          <w:rFonts w:ascii="Arial" w:hAnsi="Arial" w:cs="Arial"/>
          <w:b/>
          <w:sz w:val="24"/>
          <w:szCs w:val="24"/>
          <w:highlight w:val="yellow"/>
        </w:rPr>
        <w:t>. :</w:t>
      </w:r>
      <w:r w:rsidR="00DD32BD" w:rsidRPr="00833B8E">
        <w:rPr>
          <w:rFonts w:ascii="Arial" w:hAnsi="Arial" w:cs="Arial"/>
          <w:b/>
          <w:sz w:val="24"/>
          <w:szCs w:val="24"/>
          <w:highlight w:val="yellow"/>
        </w:rPr>
        <w:t xml:space="preserve"> S – 20</w:t>
      </w:r>
      <w:r w:rsidR="00B43132" w:rsidRPr="00833B8E">
        <w:rPr>
          <w:rFonts w:ascii="Arial" w:hAnsi="Arial" w:cs="Arial"/>
          <w:b/>
          <w:sz w:val="24"/>
          <w:szCs w:val="24"/>
          <w:highlight w:val="yellow"/>
        </w:rPr>
        <w:t>2</w:t>
      </w:r>
      <w:r w:rsidR="0035444C">
        <w:rPr>
          <w:rFonts w:ascii="Arial" w:hAnsi="Arial" w:cs="Arial"/>
          <w:b/>
          <w:sz w:val="24"/>
          <w:szCs w:val="24"/>
          <w:highlight w:val="yellow"/>
        </w:rPr>
        <w:t>5</w:t>
      </w:r>
      <w:r w:rsidR="00DD32BD" w:rsidRPr="00833B8E">
        <w:rPr>
          <w:rFonts w:ascii="Arial" w:hAnsi="Arial" w:cs="Arial"/>
          <w:b/>
          <w:sz w:val="24"/>
          <w:szCs w:val="24"/>
          <w:highlight w:val="yellow"/>
        </w:rPr>
        <w:t>/04/00</w:t>
      </w:r>
      <w:r w:rsidR="0035737B" w:rsidRPr="00833B8E">
        <w:rPr>
          <w:rFonts w:ascii="Arial" w:hAnsi="Arial" w:cs="Arial"/>
          <w:b/>
          <w:sz w:val="24"/>
          <w:szCs w:val="24"/>
          <w:highlight w:val="yellow"/>
        </w:rPr>
        <w:t>xx</w:t>
      </w:r>
    </w:p>
    <w:p w14:paraId="0457E53B" w14:textId="77777777" w:rsidR="00B75648" w:rsidRPr="00B75648" w:rsidRDefault="00B75648" w:rsidP="00B75648">
      <w:pPr>
        <w:spacing w:after="0" w:line="240" w:lineRule="auto"/>
        <w:jc w:val="center"/>
        <w:rPr>
          <w:rFonts w:ascii="Arial" w:hAnsi="Arial" w:cs="Arial"/>
        </w:rPr>
      </w:pPr>
      <w:r>
        <w:rPr>
          <w:rFonts w:ascii="Arial" w:hAnsi="Arial" w:cs="Arial"/>
        </w:rPr>
        <w:t>uzavřená mezi níže uvedenými smluvními stranami podle</w:t>
      </w:r>
      <w:r w:rsidR="002F0A77">
        <w:rPr>
          <w:rFonts w:ascii="Arial" w:hAnsi="Arial" w:cs="Arial"/>
        </w:rPr>
        <w:t xml:space="preserve"> občanského zákoníku č. </w:t>
      </w:r>
      <w:r>
        <w:rPr>
          <w:rFonts w:ascii="Arial" w:hAnsi="Arial" w:cs="Arial"/>
        </w:rPr>
        <w:t>89/</w:t>
      </w:r>
      <w:r w:rsidR="002F0A77">
        <w:rPr>
          <w:rFonts w:ascii="Arial" w:hAnsi="Arial" w:cs="Arial"/>
        </w:rPr>
        <w:t xml:space="preserve">2012 </w:t>
      </w:r>
      <w:r>
        <w:rPr>
          <w:rFonts w:ascii="Arial" w:hAnsi="Arial" w:cs="Arial"/>
        </w:rPr>
        <w:t xml:space="preserve">Sb., </w:t>
      </w:r>
      <w:r w:rsidR="00ED330E">
        <w:rPr>
          <w:rFonts w:ascii="Arial" w:hAnsi="Arial" w:cs="Arial"/>
        </w:rPr>
        <w:t xml:space="preserve">ve znění pozdějších předpisů </w:t>
      </w:r>
      <w:r>
        <w:rPr>
          <w:rFonts w:ascii="Arial" w:hAnsi="Arial" w:cs="Arial"/>
        </w:rPr>
        <w:t>(dále jen „smlouva“)</w:t>
      </w:r>
    </w:p>
    <w:p w14:paraId="3B01AE6C" w14:textId="77777777" w:rsidR="00BF0A2A" w:rsidRPr="003A18F8" w:rsidRDefault="00BF0A2A" w:rsidP="00D866DB">
      <w:pPr>
        <w:spacing w:after="120" w:line="240" w:lineRule="auto"/>
        <w:jc w:val="both"/>
        <w:rPr>
          <w:rFonts w:ascii="Arial" w:hAnsi="Arial" w:cs="Arial"/>
        </w:rPr>
      </w:pPr>
    </w:p>
    <w:p w14:paraId="4A8D4298" w14:textId="77777777" w:rsidR="00BF0A2A" w:rsidRPr="005551A8" w:rsidRDefault="00BF0A2A" w:rsidP="00D866DB">
      <w:pPr>
        <w:pStyle w:val="Smlouva2"/>
        <w:rPr>
          <w:rFonts w:ascii="Arial" w:hAnsi="Arial" w:cs="Arial"/>
          <w:sz w:val="22"/>
          <w:szCs w:val="22"/>
        </w:rPr>
      </w:pPr>
      <w:r w:rsidRPr="005551A8">
        <w:rPr>
          <w:rFonts w:ascii="Arial" w:hAnsi="Arial" w:cs="Arial"/>
          <w:sz w:val="22"/>
          <w:szCs w:val="22"/>
        </w:rPr>
        <w:t>I.</w:t>
      </w:r>
    </w:p>
    <w:p w14:paraId="2840A77F" w14:textId="77777777" w:rsidR="00BF0A2A" w:rsidRPr="005551A8" w:rsidRDefault="00BF0A2A" w:rsidP="00D866DB">
      <w:pPr>
        <w:pStyle w:val="Smlouva2"/>
        <w:rPr>
          <w:rFonts w:ascii="Arial" w:hAnsi="Arial" w:cs="Arial"/>
          <w:sz w:val="22"/>
          <w:szCs w:val="22"/>
        </w:rPr>
      </w:pPr>
      <w:r w:rsidRPr="005551A8">
        <w:rPr>
          <w:rFonts w:ascii="Arial" w:hAnsi="Arial" w:cs="Arial"/>
          <w:sz w:val="22"/>
          <w:szCs w:val="22"/>
        </w:rPr>
        <w:t>Smluvní strany</w:t>
      </w:r>
    </w:p>
    <w:p w14:paraId="53668AA7" w14:textId="77777777" w:rsidR="00BF7EAB" w:rsidRPr="002F4D2B" w:rsidRDefault="00BF7EAB" w:rsidP="00D866DB">
      <w:pPr>
        <w:pStyle w:val="Smlouva2"/>
        <w:rPr>
          <w:rFonts w:ascii="Arial" w:hAnsi="Arial" w:cs="Arial"/>
          <w:sz w:val="20"/>
          <w:szCs w:val="20"/>
        </w:rPr>
      </w:pPr>
    </w:p>
    <w:p w14:paraId="1FE20881" w14:textId="77777777" w:rsidR="00BB2FE1" w:rsidRPr="002F4D2B" w:rsidRDefault="00BB2FE1" w:rsidP="00BB2FE1">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1.</w:t>
      </w:r>
    </w:p>
    <w:p w14:paraId="3D6CFC8E" w14:textId="77777777" w:rsidR="00BB2FE1" w:rsidRPr="002F4D2B" w:rsidRDefault="00BB2FE1" w:rsidP="00BB2FE1">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Objednatel: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Městská část Praha 18</w:t>
      </w:r>
    </w:p>
    <w:p w14:paraId="19219633" w14:textId="77777777" w:rsidR="00BB2FE1" w:rsidRPr="002F4D2B" w:rsidRDefault="00BB2FE1" w:rsidP="00BB2FE1">
      <w:pPr>
        <w:tabs>
          <w:tab w:val="left" w:pos="1620"/>
          <w:tab w:val="left" w:pos="2160"/>
        </w:tabs>
        <w:spacing w:after="0" w:line="240" w:lineRule="auto"/>
        <w:jc w:val="both"/>
        <w:rPr>
          <w:rFonts w:ascii="Arial" w:hAnsi="Arial" w:cs="Arial"/>
          <w:b/>
          <w:sz w:val="20"/>
          <w:szCs w:val="20"/>
        </w:rPr>
      </w:pPr>
      <w:r w:rsidRPr="002F4D2B">
        <w:rPr>
          <w:rFonts w:ascii="Arial" w:hAnsi="Arial" w:cs="Arial"/>
          <w:sz w:val="20"/>
          <w:szCs w:val="20"/>
        </w:rPr>
        <w:t>Sídlo:</w:t>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snapToGrid w:val="0"/>
          <w:sz w:val="20"/>
          <w:szCs w:val="20"/>
        </w:rPr>
        <w:t>Bechyňská 639, 199 00 Praha - Letňany</w:t>
      </w:r>
    </w:p>
    <w:p w14:paraId="388BE85C" w14:textId="77777777" w:rsidR="00BB2FE1" w:rsidRPr="002F4D2B" w:rsidRDefault="00BB2FE1" w:rsidP="00BB2FE1">
      <w:pPr>
        <w:spacing w:after="0" w:line="240" w:lineRule="auto"/>
        <w:ind w:left="2127" w:hanging="2127"/>
        <w:jc w:val="both"/>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00133E5F">
        <w:rPr>
          <w:rFonts w:ascii="Arial" w:hAnsi="Arial" w:cs="Arial"/>
          <w:b/>
          <w:sz w:val="20"/>
          <w:szCs w:val="20"/>
        </w:rPr>
        <w:t xml:space="preserve">Mgr. </w:t>
      </w:r>
      <w:r w:rsidR="0035737B">
        <w:rPr>
          <w:rFonts w:ascii="Arial" w:hAnsi="Arial" w:cs="Arial"/>
          <w:b/>
          <w:sz w:val="20"/>
          <w:szCs w:val="20"/>
        </w:rPr>
        <w:t>Zdeněk Kučera, MBA</w:t>
      </w:r>
      <w:r w:rsidRPr="002F4D2B">
        <w:rPr>
          <w:rFonts w:ascii="Arial" w:hAnsi="Arial" w:cs="Arial"/>
          <w:b/>
          <w:sz w:val="20"/>
          <w:szCs w:val="20"/>
        </w:rPr>
        <w:t xml:space="preserve"> </w:t>
      </w:r>
      <w:r w:rsidRPr="002F4D2B">
        <w:rPr>
          <w:rFonts w:ascii="Arial" w:hAnsi="Arial" w:cs="Arial"/>
          <w:sz w:val="20"/>
          <w:szCs w:val="20"/>
        </w:rPr>
        <w:t>– starosta</w:t>
      </w:r>
    </w:p>
    <w:p w14:paraId="6A5DF659" w14:textId="77777777" w:rsidR="00BB2FE1" w:rsidRPr="002F4D2B" w:rsidRDefault="00BB2FE1" w:rsidP="00BB2FE1">
      <w:pPr>
        <w:spacing w:after="0" w:line="240" w:lineRule="auto"/>
        <w:ind w:left="2836" w:hanging="2836"/>
        <w:jc w:val="both"/>
        <w:rPr>
          <w:rFonts w:ascii="Arial" w:hAnsi="Arial" w:cs="Arial"/>
          <w:sz w:val="20"/>
          <w:szCs w:val="20"/>
        </w:rPr>
      </w:pPr>
      <w:r w:rsidRPr="002F4D2B">
        <w:rPr>
          <w:rFonts w:ascii="Arial" w:hAnsi="Arial" w:cs="Arial"/>
          <w:color w:val="000000"/>
          <w:sz w:val="20"/>
          <w:szCs w:val="20"/>
        </w:rPr>
        <w:t>Zástupce pro věci technické:</w:t>
      </w:r>
      <w:r w:rsidRPr="002F4D2B">
        <w:rPr>
          <w:rFonts w:ascii="Arial" w:hAnsi="Arial" w:cs="Arial"/>
          <w:color w:val="000000"/>
          <w:sz w:val="20"/>
          <w:szCs w:val="20"/>
        </w:rPr>
        <w:tab/>
      </w:r>
      <w:r w:rsidRPr="002F4D2B">
        <w:rPr>
          <w:rFonts w:ascii="Arial" w:hAnsi="Arial" w:cs="Arial"/>
          <w:b/>
          <w:sz w:val="20"/>
          <w:szCs w:val="20"/>
        </w:rPr>
        <w:t xml:space="preserve">Martin Hrádek </w:t>
      </w:r>
      <w:r w:rsidRPr="002F4D2B">
        <w:rPr>
          <w:rFonts w:ascii="Arial" w:hAnsi="Arial" w:cs="Arial"/>
          <w:sz w:val="20"/>
          <w:szCs w:val="20"/>
        </w:rPr>
        <w:t xml:space="preserve">– vedoucí OHSI,  </w:t>
      </w:r>
    </w:p>
    <w:p w14:paraId="31C0A7DF" w14:textId="77777777" w:rsidR="00BB2FE1" w:rsidRDefault="00BB2FE1" w:rsidP="00BB2FE1">
      <w:pPr>
        <w:spacing w:after="0" w:line="240" w:lineRule="auto"/>
        <w:ind w:left="2836" w:hanging="2836"/>
        <w:jc w:val="both"/>
        <w:rPr>
          <w:sz w:val="20"/>
          <w:szCs w:val="20"/>
        </w:rPr>
      </w:pPr>
      <w:r w:rsidRPr="002F4D2B">
        <w:rPr>
          <w:rFonts w:ascii="Arial" w:hAnsi="Arial" w:cs="Arial"/>
          <w:sz w:val="20"/>
          <w:szCs w:val="20"/>
        </w:rPr>
        <w:tab/>
        <w:t xml:space="preserve">tel: 603 521 323   e-mail: </w:t>
      </w:r>
      <w:hyperlink r:id="rId8" w:history="1">
        <w:r w:rsidRPr="002F4D2B">
          <w:rPr>
            <w:rStyle w:val="Hypertextovodkaz"/>
            <w:rFonts w:ascii="Arial" w:hAnsi="Arial" w:cs="Arial"/>
            <w:sz w:val="20"/>
            <w:szCs w:val="20"/>
          </w:rPr>
          <w:t>martin.hradek@letnany.cz</w:t>
        </w:r>
      </w:hyperlink>
    </w:p>
    <w:p w14:paraId="46F4F34C" w14:textId="61FDD105" w:rsidR="00AA2E0E" w:rsidRPr="00783DE6" w:rsidRDefault="00AA2E0E" w:rsidP="00BB2FE1">
      <w:pPr>
        <w:spacing w:after="0" w:line="240" w:lineRule="auto"/>
        <w:ind w:left="2836" w:hanging="2836"/>
        <w:jc w:val="both"/>
        <w:rPr>
          <w:rFonts w:ascii="Arial" w:hAnsi="Arial"/>
          <w:sz w:val="20"/>
        </w:rPr>
      </w:pPr>
      <w:r>
        <w:rPr>
          <w:sz w:val="20"/>
          <w:szCs w:val="20"/>
        </w:rPr>
        <w:tab/>
      </w:r>
      <w:r w:rsidR="0068254C">
        <w:rPr>
          <w:rFonts w:ascii="Arial" w:hAnsi="Arial"/>
          <w:b/>
          <w:sz w:val="20"/>
        </w:rPr>
        <w:t>Pavel Fialka</w:t>
      </w:r>
      <w:r w:rsidRPr="00783DE6">
        <w:rPr>
          <w:rFonts w:ascii="Arial" w:hAnsi="Arial"/>
          <w:b/>
          <w:sz w:val="20"/>
        </w:rPr>
        <w:t xml:space="preserve"> – </w:t>
      </w:r>
      <w:r w:rsidRPr="00783DE6">
        <w:rPr>
          <w:rFonts w:ascii="Arial" w:hAnsi="Arial"/>
          <w:sz w:val="20"/>
        </w:rPr>
        <w:t>referent OHSI</w:t>
      </w:r>
    </w:p>
    <w:p w14:paraId="3E2689EB" w14:textId="5B39F606" w:rsidR="00AA2E0E" w:rsidRPr="00783DE6" w:rsidRDefault="00AA2E0E" w:rsidP="00BB2FE1">
      <w:pPr>
        <w:spacing w:after="0" w:line="240" w:lineRule="auto"/>
        <w:ind w:left="2836" w:hanging="2836"/>
        <w:jc w:val="both"/>
        <w:rPr>
          <w:rFonts w:ascii="Arial" w:hAnsi="Arial"/>
          <w:sz w:val="20"/>
        </w:rPr>
      </w:pPr>
      <w:r w:rsidRPr="00783DE6">
        <w:rPr>
          <w:rFonts w:ascii="Arial" w:hAnsi="Arial"/>
          <w:b/>
          <w:sz w:val="20"/>
        </w:rPr>
        <w:tab/>
        <w:t>Tel.</w:t>
      </w:r>
      <w:r w:rsidRPr="00783DE6">
        <w:rPr>
          <w:rFonts w:ascii="Arial" w:hAnsi="Arial"/>
          <w:sz w:val="20"/>
        </w:rPr>
        <w:t xml:space="preserve"> </w:t>
      </w:r>
      <w:r w:rsidR="0068254C">
        <w:rPr>
          <w:rFonts w:ascii="Arial" w:hAnsi="Arial"/>
          <w:sz w:val="20"/>
        </w:rPr>
        <w:t>603</w:t>
      </w:r>
      <w:r w:rsidRPr="00783DE6">
        <w:rPr>
          <w:rFonts w:ascii="Arial" w:hAnsi="Arial"/>
          <w:sz w:val="20"/>
        </w:rPr>
        <w:t> </w:t>
      </w:r>
      <w:r w:rsidR="0068254C">
        <w:rPr>
          <w:rFonts w:ascii="Arial" w:hAnsi="Arial"/>
          <w:sz w:val="20"/>
        </w:rPr>
        <w:t>521</w:t>
      </w:r>
      <w:r w:rsidRPr="00783DE6">
        <w:rPr>
          <w:rFonts w:ascii="Arial" w:hAnsi="Arial"/>
          <w:sz w:val="20"/>
        </w:rPr>
        <w:t> </w:t>
      </w:r>
      <w:r w:rsidR="0068254C">
        <w:rPr>
          <w:rFonts w:ascii="Arial" w:hAnsi="Arial"/>
          <w:sz w:val="20"/>
        </w:rPr>
        <w:t>379</w:t>
      </w:r>
      <w:r w:rsidRPr="00783DE6">
        <w:rPr>
          <w:rFonts w:ascii="Arial" w:hAnsi="Arial"/>
          <w:sz w:val="20"/>
        </w:rPr>
        <w:t xml:space="preserve"> </w:t>
      </w:r>
      <w:r w:rsidR="00245C09" w:rsidRPr="00783DE6">
        <w:rPr>
          <w:rFonts w:ascii="Arial" w:hAnsi="Arial"/>
          <w:sz w:val="20"/>
        </w:rPr>
        <w:t xml:space="preserve">    </w:t>
      </w:r>
      <w:r w:rsidRPr="00783DE6">
        <w:rPr>
          <w:rFonts w:ascii="Arial" w:hAnsi="Arial"/>
          <w:sz w:val="20"/>
        </w:rPr>
        <w:t xml:space="preserve">e-mail : </w:t>
      </w:r>
      <w:hyperlink r:id="rId9" w:history="1">
        <w:r w:rsidR="0068254C" w:rsidRPr="001508E2">
          <w:rPr>
            <w:rStyle w:val="Hypertextovodkaz"/>
            <w:rFonts w:ascii="Arial" w:hAnsi="Arial"/>
            <w:sz w:val="20"/>
            <w:szCs w:val="20"/>
          </w:rPr>
          <w:t>pavel.fialka@letnany.cz</w:t>
        </w:r>
      </w:hyperlink>
      <w:r w:rsidR="00245C09" w:rsidRPr="00783DE6">
        <w:rPr>
          <w:rFonts w:ascii="Arial" w:hAnsi="Arial"/>
          <w:sz w:val="20"/>
        </w:rPr>
        <w:t xml:space="preserve"> </w:t>
      </w:r>
    </w:p>
    <w:p w14:paraId="6785D802" w14:textId="2AF25ABD" w:rsidR="00BB2FE1" w:rsidRPr="002F4D2B" w:rsidRDefault="00BB2FE1" w:rsidP="00BB2FE1">
      <w:pPr>
        <w:spacing w:after="0" w:line="240" w:lineRule="auto"/>
        <w:jc w:val="both"/>
        <w:rPr>
          <w:rFonts w:ascii="Arial" w:hAnsi="Arial" w:cs="Arial"/>
          <w:sz w:val="20"/>
          <w:szCs w:val="20"/>
        </w:rPr>
      </w:pPr>
      <w:r w:rsidRPr="002F4D2B">
        <w:rPr>
          <w:rFonts w:ascii="Arial" w:hAnsi="Arial" w:cs="Arial"/>
          <w:sz w:val="20"/>
          <w:szCs w:val="20"/>
        </w:rPr>
        <w:t>IČ</w:t>
      </w:r>
      <w:r w:rsidR="00226016">
        <w:rPr>
          <w:rFonts w:ascii="Arial" w:hAnsi="Arial" w:cs="Arial"/>
          <w:sz w:val="20"/>
          <w:szCs w:val="20"/>
        </w:rPr>
        <w:t>O</w:t>
      </w:r>
      <w:r w:rsidRPr="002F4D2B">
        <w:rPr>
          <w:rFonts w:ascii="Arial" w:hAnsi="Arial" w:cs="Arial"/>
          <w:sz w:val="20"/>
          <w:szCs w:val="20"/>
        </w:rPr>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Cs/>
          <w:snapToGrid w:val="0"/>
          <w:sz w:val="20"/>
          <w:szCs w:val="20"/>
        </w:rPr>
        <w:t>00231321</w:t>
      </w:r>
    </w:p>
    <w:p w14:paraId="14BCA430" w14:textId="77777777" w:rsidR="00BB2FE1" w:rsidRPr="002F4D2B" w:rsidRDefault="00BB2FE1" w:rsidP="00BB2FE1">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CZ</w:t>
      </w:r>
      <w:r w:rsidRPr="002F4D2B">
        <w:rPr>
          <w:rFonts w:ascii="Arial" w:hAnsi="Arial" w:cs="Arial"/>
          <w:bCs/>
          <w:snapToGrid w:val="0"/>
          <w:sz w:val="20"/>
          <w:szCs w:val="20"/>
        </w:rPr>
        <w:t>00231321</w:t>
      </w:r>
    </w:p>
    <w:p w14:paraId="23F388A6" w14:textId="77777777" w:rsidR="00BB2FE1" w:rsidRPr="002F0A77" w:rsidRDefault="00BB2FE1" w:rsidP="00BB2FE1">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Bankovní spojení:</w:t>
      </w:r>
      <w:r w:rsidRPr="002F4D2B">
        <w:rPr>
          <w:rFonts w:ascii="Arial" w:hAnsi="Arial" w:cs="Arial"/>
          <w:sz w:val="20"/>
          <w:szCs w:val="20"/>
        </w:rPr>
        <w:tab/>
      </w:r>
      <w:r w:rsidRPr="002F4D2B">
        <w:rPr>
          <w:rFonts w:ascii="Arial" w:hAnsi="Arial" w:cs="Arial"/>
          <w:sz w:val="20"/>
          <w:szCs w:val="20"/>
        </w:rPr>
        <w:tab/>
      </w:r>
      <w:r w:rsidR="005A79F8">
        <w:rPr>
          <w:rFonts w:ascii="Arial" w:hAnsi="Arial" w:cs="Arial"/>
          <w:sz w:val="20"/>
          <w:szCs w:val="20"/>
        </w:rPr>
        <w:tab/>
      </w:r>
      <w:r w:rsidR="00541997">
        <w:rPr>
          <w:rFonts w:ascii="Arial" w:hAnsi="Arial" w:cs="Arial"/>
          <w:sz w:val="20"/>
          <w:szCs w:val="20"/>
        </w:rPr>
        <w:t xml:space="preserve">Česká spořitelna, </w:t>
      </w:r>
      <w:r w:rsidRPr="002F4D2B">
        <w:rPr>
          <w:rFonts w:ascii="Arial" w:hAnsi="Arial" w:cs="Arial"/>
          <w:sz w:val="20"/>
          <w:szCs w:val="20"/>
        </w:rPr>
        <w:t xml:space="preserve">č. ú.: </w:t>
      </w:r>
      <w:r w:rsidR="00541997">
        <w:rPr>
          <w:rFonts w:ascii="Arial" w:hAnsi="Arial" w:cs="Arial"/>
          <w:sz w:val="20"/>
          <w:szCs w:val="20"/>
        </w:rPr>
        <w:t>27-2000937329/0800</w:t>
      </w:r>
    </w:p>
    <w:p w14:paraId="50CE1F85" w14:textId="77777777" w:rsidR="00BB2FE1" w:rsidRPr="002F4D2B" w:rsidRDefault="00BB2FE1" w:rsidP="00BB2FE1">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+420 284 028 111</w:t>
      </w:r>
      <w:r w:rsidRPr="002F4D2B">
        <w:rPr>
          <w:rFonts w:ascii="Arial" w:hAnsi="Arial" w:cs="Arial"/>
          <w:sz w:val="20"/>
          <w:szCs w:val="20"/>
        </w:rPr>
        <w:tab/>
      </w:r>
    </w:p>
    <w:p w14:paraId="0E9C1BA5" w14:textId="77777777" w:rsidR="00BB2FE1" w:rsidRPr="002F4D2B" w:rsidRDefault="00BB2FE1" w:rsidP="00BB2FE1">
      <w:pPr>
        <w:spacing w:after="0" w:line="240" w:lineRule="auto"/>
        <w:jc w:val="both"/>
        <w:rPr>
          <w:rFonts w:ascii="Arial" w:hAnsi="Arial" w:cs="Arial"/>
          <w:sz w:val="20"/>
          <w:szCs w:val="20"/>
        </w:rPr>
      </w:pPr>
      <w:r w:rsidRPr="002F4D2B">
        <w:rPr>
          <w:rFonts w:ascii="Arial" w:hAnsi="Arial" w:cs="Arial"/>
          <w:sz w:val="20"/>
          <w:szCs w:val="20"/>
        </w:rPr>
        <w:t>ID datové schránky:</w:t>
      </w:r>
      <w:r w:rsidRPr="002F4D2B">
        <w:rPr>
          <w:rFonts w:ascii="Arial" w:hAnsi="Arial" w:cs="Arial"/>
          <w:sz w:val="20"/>
          <w:szCs w:val="20"/>
        </w:rPr>
        <w:tab/>
      </w:r>
      <w:r w:rsidRPr="002F4D2B">
        <w:rPr>
          <w:rFonts w:ascii="Arial" w:hAnsi="Arial" w:cs="Arial"/>
          <w:sz w:val="20"/>
          <w:szCs w:val="20"/>
        </w:rPr>
        <w:tab/>
        <w:t>87ubtf2</w:t>
      </w:r>
    </w:p>
    <w:p w14:paraId="15DD32C1" w14:textId="77777777" w:rsidR="00BB2FE1" w:rsidRPr="002F4D2B" w:rsidRDefault="00BB2FE1" w:rsidP="00BB2FE1">
      <w:pPr>
        <w:tabs>
          <w:tab w:val="left" w:pos="6300"/>
        </w:tabs>
        <w:spacing w:after="0" w:line="240" w:lineRule="auto"/>
        <w:ind w:left="4680" w:hanging="4680"/>
        <w:jc w:val="both"/>
        <w:rPr>
          <w:rFonts w:ascii="Arial" w:hAnsi="Arial" w:cs="Arial"/>
          <w:sz w:val="20"/>
          <w:szCs w:val="20"/>
        </w:rPr>
      </w:pPr>
      <w:r w:rsidRPr="002F4D2B">
        <w:rPr>
          <w:rFonts w:ascii="Arial" w:hAnsi="Arial" w:cs="Arial"/>
          <w:sz w:val="20"/>
          <w:szCs w:val="20"/>
        </w:rPr>
        <w:t>(dále jen „objednatel“)</w:t>
      </w:r>
    </w:p>
    <w:p w14:paraId="61F0D739" w14:textId="77777777" w:rsidR="00BB2FE1" w:rsidRPr="002F4D2B" w:rsidRDefault="00BB2FE1" w:rsidP="00BB2FE1">
      <w:pPr>
        <w:tabs>
          <w:tab w:val="left" w:pos="6300"/>
        </w:tabs>
        <w:spacing w:after="0" w:line="240" w:lineRule="auto"/>
        <w:ind w:left="4680" w:hanging="4680"/>
        <w:rPr>
          <w:rFonts w:ascii="Arial" w:hAnsi="Arial" w:cs="Arial"/>
          <w:sz w:val="20"/>
          <w:szCs w:val="20"/>
        </w:rPr>
      </w:pPr>
    </w:p>
    <w:p w14:paraId="6F7D9FFD" w14:textId="77777777" w:rsidR="00BB2FE1" w:rsidRPr="002F4D2B" w:rsidRDefault="00BB2FE1" w:rsidP="00BB2FE1">
      <w:pPr>
        <w:tabs>
          <w:tab w:val="left" w:pos="6300"/>
        </w:tabs>
        <w:spacing w:after="0" w:line="240" w:lineRule="auto"/>
        <w:ind w:left="4680" w:hanging="4680"/>
        <w:rPr>
          <w:rFonts w:ascii="Arial" w:hAnsi="Arial" w:cs="Arial"/>
          <w:sz w:val="20"/>
          <w:szCs w:val="20"/>
        </w:rPr>
      </w:pPr>
      <w:r w:rsidRPr="002F4D2B">
        <w:rPr>
          <w:rFonts w:ascii="Arial" w:hAnsi="Arial" w:cs="Arial"/>
          <w:sz w:val="20"/>
          <w:szCs w:val="20"/>
        </w:rPr>
        <w:t>a</w:t>
      </w:r>
    </w:p>
    <w:p w14:paraId="416F9789" w14:textId="77777777" w:rsidR="00BB2FE1" w:rsidRPr="002F4D2B" w:rsidRDefault="00BB2FE1" w:rsidP="00BB2FE1">
      <w:pPr>
        <w:tabs>
          <w:tab w:val="left" w:pos="6300"/>
        </w:tabs>
        <w:spacing w:after="0" w:line="240" w:lineRule="auto"/>
        <w:ind w:left="4680" w:hanging="4680"/>
        <w:rPr>
          <w:rFonts w:ascii="Arial" w:hAnsi="Arial" w:cs="Arial"/>
          <w:sz w:val="20"/>
          <w:szCs w:val="20"/>
        </w:rPr>
      </w:pPr>
    </w:p>
    <w:p w14:paraId="71152886" w14:textId="77777777" w:rsidR="00BB2FE1" w:rsidRPr="002F4D2B" w:rsidRDefault="00BB2FE1" w:rsidP="00BB2FE1">
      <w:pPr>
        <w:spacing w:after="0" w:line="240" w:lineRule="auto"/>
        <w:rPr>
          <w:rFonts w:ascii="Arial" w:hAnsi="Arial" w:cs="Arial"/>
          <w:b/>
          <w:snapToGrid w:val="0"/>
          <w:sz w:val="20"/>
          <w:szCs w:val="20"/>
        </w:rPr>
      </w:pPr>
      <w:r w:rsidRPr="002F4D2B">
        <w:rPr>
          <w:rFonts w:ascii="Arial" w:hAnsi="Arial" w:cs="Arial"/>
          <w:b/>
          <w:snapToGrid w:val="0"/>
          <w:sz w:val="20"/>
          <w:szCs w:val="20"/>
        </w:rPr>
        <w:t>2.</w:t>
      </w:r>
    </w:p>
    <w:p w14:paraId="1A19E341" w14:textId="77777777" w:rsidR="00874333" w:rsidRDefault="00B21793" w:rsidP="00133E5F">
      <w:pPr>
        <w:spacing w:after="0" w:line="240" w:lineRule="auto"/>
        <w:rPr>
          <w:rFonts w:ascii="Arial" w:hAnsi="Arial" w:cs="Arial"/>
          <w:b/>
          <w:snapToGrid w:val="0"/>
          <w:sz w:val="20"/>
          <w:szCs w:val="20"/>
        </w:rPr>
      </w:pPr>
      <w:r>
        <w:rPr>
          <w:rFonts w:ascii="Arial" w:hAnsi="Arial" w:cs="Arial"/>
          <w:b/>
          <w:snapToGrid w:val="0"/>
          <w:sz w:val="20"/>
          <w:szCs w:val="20"/>
        </w:rPr>
        <w:t>Dodavatel</w:t>
      </w:r>
      <w:r w:rsidR="00BB2FE1" w:rsidRPr="00C67FC0">
        <w:rPr>
          <w:rFonts w:ascii="Arial" w:hAnsi="Arial" w:cs="Arial"/>
          <w:b/>
          <w:snapToGrid w:val="0"/>
          <w:sz w:val="20"/>
          <w:szCs w:val="20"/>
        </w:rPr>
        <w:t>:</w:t>
      </w:r>
      <w:r w:rsidR="0079015F" w:rsidRPr="00C67FC0">
        <w:rPr>
          <w:rFonts w:ascii="Arial" w:hAnsi="Arial" w:cs="Arial"/>
          <w:b/>
          <w:snapToGrid w:val="0"/>
          <w:sz w:val="20"/>
          <w:szCs w:val="20"/>
        </w:rPr>
        <w:t>.</w:t>
      </w:r>
    </w:p>
    <w:p w14:paraId="53C0A101" w14:textId="408B3925" w:rsidR="0079015F" w:rsidRPr="00C67FC0" w:rsidRDefault="00874333" w:rsidP="00133E5F">
      <w:pPr>
        <w:spacing w:after="0" w:line="240" w:lineRule="auto"/>
        <w:rPr>
          <w:rFonts w:ascii="Arial" w:hAnsi="Arial" w:cs="Arial"/>
          <w:sz w:val="20"/>
          <w:szCs w:val="20"/>
        </w:rPr>
      </w:pPr>
      <w:r>
        <w:rPr>
          <w:rFonts w:ascii="Arial" w:hAnsi="Arial" w:cs="Arial"/>
          <w:snapToGrid w:val="0"/>
          <w:sz w:val="20"/>
          <w:szCs w:val="20"/>
        </w:rPr>
        <w:t>Sídlo:</w:t>
      </w:r>
      <w:r w:rsidR="00BB2FE1" w:rsidRPr="00C67FC0">
        <w:rPr>
          <w:rFonts w:ascii="Arial" w:hAnsi="Arial" w:cs="Arial"/>
          <w:b/>
          <w:snapToGrid w:val="0"/>
          <w:sz w:val="20"/>
          <w:szCs w:val="20"/>
        </w:rPr>
        <w:tab/>
      </w:r>
      <w:r w:rsidR="00BB2FE1" w:rsidRPr="00C67FC0">
        <w:rPr>
          <w:rFonts w:ascii="Arial" w:hAnsi="Arial" w:cs="Arial"/>
          <w:b/>
          <w:snapToGrid w:val="0"/>
          <w:sz w:val="20"/>
          <w:szCs w:val="20"/>
        </w:rPr>
        <w:tab/>
      </w:r>
      <w:r w:rsidR="00BB2FE1" w:rsidRPr="00C67FC0">
        <w:rPr>
          <w:rFonts w:ascii="Arial" w:hAnsi="Arial" w:cs="Arial"/>
          <w:b/>
          <w:snapToGrid w:val="0"/>
          <w:sz w:val="20"/>
          <w:szCs w:val="20"/>
        </w:rPr>
        <w:tab/>
      </w:r>
    </w:p>
    <w:p w14:paraId="1FED74D0" w14:textId="78313713" w:rsidR="00AD6C4C" w:rsidRDefault="00497C83" w:rsidP="00BB0BB9">
      <w:pPr>
        <w:spacing w:after="0" w:line="240" w:lineRule="auto"/>
        <w:rPr>
          <w:rFonts w:ascii="Arial" w:hAnsi="Arial" w:cs="Arial"/>
          <w:snapToGrid w:val="0"/>
          <w:sz w:val="20"/>
          <w:szCs w:val="20"/>
        </w:rPr>
      </w:pPr>
      <w:r w:rsidRPr="00C67FC0">
        <w:rPr>
          <w:rFonts w:ascii="Arial" w:hAnsi="Arial" w:cs="Arial"/>
          <w:snapToGrid w:val="0"/>
          <w:sz w:val="20"/>
          <w:szCs w:val="20"/>
        </w:rPr>
        <w:t>Zaps</w:t>
      </w:r>
      <w:r w:rsidR="00874333">
        <w:rPr>
          <w:rFonts w:ascii="Arial" w:hAnsi="Arial" w:cs="Arial"/>
          <w:snapToGrid w:val="0"/>
          <w:sz w:val="20"/>
          <w:szCs w:val="20"/>
        </w:rPr>
        <w:t>án</w:t>
      </w:r>
      <w:r w:rsidRPr="00C67FC0">
        <w:rPr>
          <w:rFonts w:ascii="Arial" w:hAnsi="Arial" w:cs="Arial"/>
          <w:snapToGrid w:val="0"/>
          <w:sz w:val="20"/>
          <w:szCs w:val="20"/>
        </w:rPr>
        <w:t xml:space="preserve"> v obchodním rejstříku </w:t>
      </w:r>
      <w:r w:rsidRPr="00874333">
        <w:rPr>
          <w:rFonts w:ascii="Arial" w:hAnsi="Arial" w:cs="Arial"/>
          <w:snapToGrid w:val="0"/>
          <w:sz w:val="20"/>
          <w:szCs w:val="20"/>
          <w:highlight w:val="yellow"/>
        </w:rPr>
        <w:t xml:space="preserve">vedeném </w:t>
      </w:r>
      <w:r w:rsidR="00874333" w:rsidRPr="00874333">
        <w:rPr>
          <w:rFonts w:ascii="Arial" w:hAnsi="Arial" w:cs="Arial"/>
          <w:snapToGrid w:val="0"/>
          <w:sz w:val="20"/>
          <w:szCs w:val="20"/>
          <w:highlight w:val="yellow"/>
        </w:rPr>
        <w:t>xxxxxxx</w:t>
      </w:r>
      <w:r w:rsidR="00375EC5" w:rsidRPr="00874333">
        <w:rPr>
          <w:rFonts w:ascii="Arial" w:hAnsi="Arial" w:cs="Arial"/>
          <w:snapToGrid w:val="0"/>
          <w:sz w:val="20"/>
          <w:szCs w:val="20"/>
          <w:highlight w:val="yellow"/>
        </w:rPr>
        <w:t xml:space="preserve"> soudem v </w:t>
      </w:r>
      <w:r w:rsidR="00874333" w:rsidRPr="00874333">
        <w:rPr>
          <w:rFonts w:ascii="Arial" w:hAnsi="Arial" w:cs="Arial"/>
          <w:snapToGrid w:val="0"/>
          <w:sz w:val="20"/>
          <w:szCs w:val="20"/>
          <w:highlight w:val="yellow"/>
        </w:rPr>
        <w:t>xxxxx</w:t>
      </w:r>
      <w:r w:rsidR="00375EC5" w:rsidRPr="00874333">
        <w:rPr>
          <w:rFonts w:ascii="Arial" w:hAnsi="Arial" w:cs="Arial"/>
          <w:snapToGrid w:val="0"/>
          <w:sz w:val="20"/>
          <w:szCs w:val="20"/>
          <w:highlight w:val="yellow"/>
        </w:rPr>
        <w:t xml:space="preserve">, oddíl </w:t>
      </w:r>
      <w:r w:rsidR="00193DB7" w:rsidRPr="00874333">
        <w:rPr>
          <w:rFonts w:ascii="Arial" w:hAnsi="Arial" w:cs="Arial"/>
          <w:sz w:val="20"/>
          <w:szCs w:val="20"/>
          <w:highlight w:val="yellow"/>
        </w:rPr>
        <w:t>xx</w:t>
      </w:r>
      <w:r w:rsidR="00375EC5" w:rsidRPr="00874333">
        <w:rPr>
          <w:rFonts w:ascii="Arial" w:hAnsi="Arial" w:cs="Arial"/>
          <w:snapToGrid w:val="0"/>
          <w:sz w:val="20"/>
          <w:szCs w:val="20"/>
          <w:highlight w:val="yellow"/>
        </w:rPr>
        <w:t xml:space="preserve">, vložka </w:t>
      </w:r>
      <w:r w:rsidR="00193DB7" w:rsidRPr="00874333">
        <w:rPr>
          <w:rFonts w:ascii="Arial" w:hAnsi="Arial" w:cs="Arial"/>
          <w:sz w:val="20"/>
          <w:szCs w:val="20"/>
          <w:highlight w:val="yellow"/>
        </w:rPr>
        <w:t>xxxxxx</w:t>
      </w:r>
    </w:p>
    <w:p w14:paraId="73A7140B" w14:textId="2B51BE62" w:rsidR="0079015F" w:rsidRPr="00C67FC0" w:rsidRDefault="00497C83" w:rsidP="00BB0BB9">
      <w:pPr>
        <w:spacing w:after="0" w:line="240" w:lineRule="auto"/>
        <w:rPr>
          <w:rFonts w:ascii="Arial" w:hAnsi="Arial" w:cs="Arial"/>
          <w:b/>
          <w:sz w:val="20"/>
          <w:szCs w:val="20"/>
        </w:rPr>
      </w:pPr>
      <w:r w:rsidRPr="00C67FC0">
        <w:rPr>
          <w:rFonts w:ascii="Arial" w:hAnsi="Arial" w:cs="Arial"/>
          <w:sz w:val="20"/>
          <w:szCs w:val="20"/>
        </w:rPr>
        <w:t>Zastoupen:</w:t>
      </w:r>
      <w:r w:rsidRPr="00C67FC0">
        <w:rPr>
          <w:rFonts w:ascii="Arial" w:hAnsi="Arial" w:cs="Arial"/>
          <w:sz w:val="20"/>
          <w:szCs w:val="20"/>
        </w:rPr>
        <w:tab/>
      </w:r>
      <w:r w:rsidRPr="00C67FC0">
        <w:rPr>
          <w:rFonts w:ascii="Arial" w:hAnsi="Arial" w:cs="Arial"/>
          <w:sz w:val="20"/>
          <w:szCs w:val="20"/>
        </w:rPr>
        <w:tab/>
      </w:r>
      <w:r w:rsidRPr="00C67FC0">
        <w:rPr>
          <w:rFonts w:ascii="Arial" w:hAnsi="Arial" w:cs="Arial"/>
          <w:sz w:val="20"/>
          <w:szCs w:val="20"/>
        </w:rPr>
        <w:tab/>
      </w:r>
      <w:r w:rsidR="0035737B" w:rsidRPr="0035737B">
        <w:rPr>
          <w:rFonts w:ascii="Arial" w:hAnsi="Arial" w:cs="Arial"/>
          <w:sz w:val="20"/>
          <w:szCs w:val="20"/>
          <w:highlight w:val="yellow"/>
        </w:rPr>
        <w:t>xxxxxxxxxxxxxxxxx</w:t>
      </w:r>
    </w:p>
    <w:p w14:paraId="6BB8EAF2" w14:textId="593BD7CC" w:rsidR="00497C83" w:rsidRPr="00C67FC0" w:rsidRDefault="004F1EA8" w:rsidP="00497C83">
      <w:pPr>
        <w:spacing w:after="0" w:line="240" w:lineRule="auto"/>
        <w:ind w:left="283" w:hanging="283"/>
        <w:rPr>
          <w:rFonts w:ascii="Arial" w:hAnsi="Arial" w:cs="Arial"/>
          <w:b/>
          <w:snapToGrid w:val="0"/>
          <w:sz w:val="20"/>
          <w:szCs w:val="20"/>
        </w:rPr>
      </w:pPr>
      <w:r>
        <w:rPr>
          <w:rFonts w:ascii="Arial" w:hAnsi="Arial" w:cs="Arial"/>
          <w:snapToGrid w:val="0"/>
          <w:sz w:val="20"/>
          <w:szCs w:val="20"/>
        </w:rPr>
        <w:t>IČ</w:t>
      </w:r>
      <w:r w:rsidR="00226016">
        <w:rPr>
          <w:rFonts w:ascii="Arial" w:hAnsi="Arial" w:cs="Arial"/>
          <w:snapToGrid w:val="0"/>
          <w:sz w:val="20"/>
          <w:szCs w:val="20"/>
        </w:rPr>
        <w:t>O</w:t>
      </w:r>
      <w:r w:rsidR="00497C83" w:rsidRPr="00C67FC0">
        <w:rPr>
          <w:rFonts w:ascii="Arial" w:hAnsi="Arial" w:cs="Arial"/>
          <w:snapToGrid w:val="0"/>
          <w:sz w:val="20"/>
          <w:szCs w:val="20"/>
        </w:rPr>
        <w:t>:</w:t>
      </w:r>
      <w:r w:rsidR="00497C83" w:rsidRPr="00C67FC0">
        <w:rPr>
          <w:rFonts w:ascii="Arial" w:hAnsi="Arial" w:cs="Arial"/>
          <w:snapToGrid w:val="0"/>
          <w:sz w:val="20"/>
          <w:szCs w:val="20"/>
        </w:rPr>
        <w:tab/>
      </w:r>
      <w:r w:rsidR="00497C83" w:rsidRPr="00C67FC0">
        <w:rPr>
          <w:rFonts w:ascii="Arial" w:hAnsi="Arial" w:cs="Arial"/>
          <w:snapToGrid w:val="0"/>
          <w:sz w:val="20"/>
          <w:szCs w:val="20"/>
        </w:rPr>
        <w:tab/>
      </w:r>
      <w:r w:rsidR="00497C83" w:rsidRPr="00C67FC0">
        <w:rPr>
          <w:rFonts w:ascii="Arial" w:hAnsi="Arial" w:cs="Arial"/>
          <w:snapToGrid w:val="0"/>
          <w:sz w:val="20"/>
          <w:szCs w:val="20"/>
        </w:rPr>
        <w:tab/>
      </w:r>
      <w:r w:rsidR="00497C83" w:rsidRPr="00C67FC0">
        <w:rPr>
          <w:rFonts w:ascii="Arial" w:hAnsi="Arial" w:cs="Arial"/>
          <w:snapToGrid w:val="0"/>
          <w:sz w:val="20"/>
          <w:szCs w:val="20"/>
        </w:rPr>
        <w:tab/>
      </w:r>
      <w:r w:rsidR="0035737B">
        <w:rPr>
          <w:rFonts w:ascii="Arial" w:hAnsi="Arial" w:cs="Arial"/>
          <w:snapToGrid w:val="0"/>
          <w:sz w:val="20"/>
          <w:szCs w:val="20"/>
          <w:highlight w:val="yellow"/>
        </w:rPr>
        <w:t>xxxxxxxxxxxxxxxxx</w:t>
      </w:r>
    </w:p>
    <w:p w14:paraId="301A36FB" w14:textId="77777777" w:rsidR="0035737B" w:rsidRDefault="00497C83" w:rsidP="00497C83">
      <w:pPr>
        <w:tabs>
          <w:tab w:val="left" w:pos="1620"/>
        </w:tabs>
        <w:spacing w:after="0" w:line="240" w:lineRule="auto"/>
        <w:rPr>
          <w:rFonts w:ascii="Arial" w:hAnsi="Arial" w:cs="Arial"/>
          <w:sz w:val="20"/>
          <w:szCs w:val="20"/>
        </w:rPr>
      </w:pPr>
      <w:r w:rsidRPr="00C67FC0">
        <w:rPr>
          <w:rFonts w:ascii="Arial" w:hAnsi="Arial" w:cs="Arial"/>
          <w:sz w:val="20"/>
          <w:szCs w:val="20"/>
        </w:rPr>
        <w:t>DIČ:</w:t>
      </w:r>
      <w:r w:rsidRPr="00C67FC0">
        <w:rPr>
          <w:rFonts w:ascii="Arial" w:hAnsi="Arial" w:cs="Arial"/>
          <w:sz w:val="20"/>
          <w:szCs w:val="20"/>
        </w:rPr>
        <w:tab/>
      </w:r>
      <w:r w:rsidRPr="00C67FC0">
        <w:rPr>
          <w:rFonts w:ascii="Arial" w:hAnsi="Arial" w:cs="Arial"/>
          <w:sz w:val="20"/>
          <w:szCs w:val="20"/>
        </w:rPr>
        <w:tab/>
      </w:r>
      <w:r w:rsidRPr="00C67FC0">
        <w:rPr>
          <w:rFonts w:ascii="Arial" w:hAnsi="Arial" w:cs="Arial"/>
          <w:sz w:val="20"/>
          <w:szCs w:val="20"/>
        </w:rPr>
        <w:tab/>
      </w:r>
      <w:r w:rsidR="0035737B" w:rsidRPr="0035737B">
        <w:rPr>
          <w:rFonts w:ascii="Arial" w:hAnsi="Arial" w:cs="Arial"/>
          <w:sz w:val="20"/>
          <w:szCs w:val="20"/>
          <w:highlight w:val="yellow"/>
        </w:rPr>
        <w:t>xxxxxxxxxxxxxxxxx</w:t>
      </w:r>
    </w:p>
    <w:p w14:paraId="78BC18C4" w14:textId="77777777" w:rsidR="0035737B" w:rsidRDefault="00497C83" w:rsidP="00497C83">
      <w:pPr>
        <w:tabs>
          <w:tab w:val="left" w:pos="1620"/>
        </w:tabs>
        <w:spacing w:after="0" w:line="240" w:lineRule="auto"/>
        <w:rPr>
          <w:rFonts w:ascii="Arial" w:hAnsi="Arial" w:cs="Arial"/>
          <w:sz w:val="20"/>
          <w:szCs w:val="20"/>
        </w:rPr>
      </w:pPr>
      <w:r w:rsidRPr="00C67FC0">
        <w:rPr>
          <w:rFonts w:ascii="Arial" w:hAnsi="Arial" w:cs="Arial"/>
          <w:sz w:val="20"/>
          <w:szCs w:val="20"/>
        </w:rPr>
        <w:t xml:space="preserve">Bankovní spojení:  </w:t>
      </w:r>
      <w:r w:rsidRPr="00C67FC0">
        <w:rPr>
          <w:rFonts w:ascii="Arial" w:hAnsi="Arial" w:cs="Arial"/>
          <w:sz w:val="20"/>
          <w:szCs w:val="20"/>
        </w:rPr>
        <w:tab/>
      </w:r>
      <w:r w:rsidRPr="00C67FC0">
        <w:rPr>
          <w:rFonts w:ascii="Arial" w:hAnsi="Arial" w:cs="Arial"/>
          <w:sz w:val="20"/>
          <w:szCs w:val="20"/>
        </w:rPr>
        <w:tab/>
      </w:r>
      <w:r w:rsidR="0035737B" w:rsidRPr="008A175E">
        <w:rPr>
          <w:rFonts w:ascii="Arial" w:hAnsi="Arial" w:cs="Arial"/>
          <w:sz w:val="20"/>
          <w:szCs w:val="20"/>
          <w:highlight w:val="yellow"/>
        </w:rPr>
        <w:t>xxxxxxxxxxxxxxxxx</w:t>
      </w:r>
    </w:p>
    <w:p w14:paraId="630F1262" w14:textId="77777777" w:rsidR="00AD6C4C" w:rsidRDefault="00497C83" w:rsidP="00497C83">
      <w:pPr>
        <w:tabs>
          <w:tab w:val="left" w:pos="1620"/>
        </w:tabs>
        <w:spacing w:after="0" w:line="240" w:lineRule="auto"/>
        <w:rPr>
          <w:rFonts w:ascii="Arial" w:hAnsi="Arial" w:cs="Arial"/>
          <w:snapToGrid w:val="0"/>
          <w:sz w:val="20"/>
          <w:szCs w:val="20"/>
        </w:rPr>
      </w:pPr>
      <w:r w:rsidRPr="00C67FC0">
        <w:rPr>
          <w:rFonts w:ascii="Arial" w:hAnsi="Arial" w:cs="Arial"/>
          <w:snapToGrid w:val="0"/>
          <w:sz w:val="20"/>
          <w:szCs w:val="20"/>
        </w:rPr>
        <w:t xml:space="preserve">Tel/mail:     </w:t>
      </w:r>
      <w:r w:rsidRPr="00C67FC0">
        <w:rPr>
          <w:rFonts w:ascii="Arial" w:hAnsi="Arial" w:cs="Arial"/>
          <w:snapToGrid w:val="0"/>
          <w:sz w:val="20"/>
          <w:szCs w:val="20"/>
        </w:rPr>
        <w:tab/>
      </w:r>
      <w:r w:rsidRPr="00C67FC0">
        <w:rPr>
          <w:rFonts w:ascii="Arial" w:hAnsi="Arial" w:cs="Arial"/>
          <w:snapToGrid w:val="0"/>
          <w:sz w:val="20"/>
          <w:szCs w:val="20"/>
        </w:rPr>
        <w:tab/>
      </w:r>
      <w:r w:rsidRPr="00C67FC0">
        <w:rPr>
          <w:rFonts w:ascii="Arial" w:hAnsi="Arial" w:cs="Arial"/>
          <w:snapToGrid w:val="0"/>
          <w:sz w:val="20"/>
          <w:szCs w:val="20"/>
        </w:rPr>
        <w:tab/>
      </w:r>
      <w:r w:rsidR="008A175E" w:rsidRPr="008A175E">
        <w:rPr>
          <w:rFonts w:ascii="Arial" w:hAnsi="Arial" w:cs="Arial"/>
          <w:snapToGrid w:val="0"/>
          <w:sz w:val="20"/>
          <w:szCs w:val="20"/>
          <w:highlight w:val="yellow"/>
        </w:rPr>
        <w:t>xxxxxxxxxxxxxxxxx/xxxxxxxxxxxxx</w:t>
      </w:r>
    </w:p>
    <w:p w14:paraId="54412B1E" w14:textId="77777777" w:rsidR="00497C83" w:rsidRPr="00C67FC0" w:rsidRDefault="00497C83" w:rsidP="00497C83">
      <w:pPr>
        <w:tabs>
          <w:tab w:val="left" w:pos="1620"/>
        </w:tabs>
        <w:spacing w:after="0" w:line="240" w:lineRule="auto"/>
        <w:rPr>
          <w:rFonts w:ascii="Arial" w:hAnsi="Arial" w:cs="Arial"/>
          <w:snapToGrid w:val="0"/>
          <w:sz w:val="20"/>
          <w:szCs w:val="20"/>
        </w:rPr>
      </w:pPr>
      <w:r w:rsidRPr="00C67FC0">
        <w:rPr>
          <w:rFonts w:ascii="Arial" w:hAnsi="Arial" w:cs="Arial"/>
          <w:snapToGrid w:val="0"/>
          <w:sz w:val="20"/>
          <w:szCs w:val="20"/>
        </w:rPr>
        <w:t>Zástupce pro věci technické:</w:t>
      </w:r>
      <w:r w:rsidR="00F17394" w:rsidRPr="00C67FC0">
        <w:rPr>
          <w:rFonts w:ascii="Arial" w:hAnsi="Arial" w:cs="Arial"/>
          <w:snapToGrid w:val="0"/>
          <w:sz w:val="20"/>
          <w:szCs w:val="20"/>
        </w:rPr>
        <w:t xml:space="preserve">    </w:t>
      </w:r>
      <w:r w:rsidRPr="00C67FC0">
        <w:rPr>
          <w:rFonts w:ascii="Arial" w:hAnsi="Arial" w:cs="Arial"/>
          <w:snapToGrid w:val="0"/>
          <w:sz w:val="20"/>
          <w:szCs w:val="20"/>
        </w:rPr>
        <w:t xml:space="preserve"> </w:t>
      </w:r>
      <w:r w:rsidR="008A175E" w:rsidRPr="008A175E">
        <w:rPr>
          <w:rFonts w:ascii="Arial" w:hAnsi="Arial" w:cs="Arial"/>
          <w:snapToGrid w:val="0"/>
          <w:sz w:val="20"/>
          <w:szCs w:val="20"/>
          <w:highlight w:val="yellow"/>
        </w:rPr>
        <w:t>xxxxxxxxxxxxxxxxxxxxxxxxxxxxxx</w:t>
      </w:r>
    </w:p>
    <w:p w14:paraId="631FFEDB" w14:textId="77777777" w:rsidR="00497C83" w:rsidRPr="00C67FC0" w:rsidRDefault="00497C83" w:rsidP="00497C83">
      <w:pPr>
        <w:tabs>
          <w:tab w:val="left" w:pos="1620"/>
          <w:tab w:val="left" w:pos="2160"/>
        </w:tabs>
        <w:spacing w:after="0" w:line="240" w:lineRule="auto"/>
        <w:rPr>
          <w:rFonts w:ascii="Arial" w:hAnsi="Arial" w:cs="Arial"/>
          <w:snapToGrid w:val="0"/>
          <w:sz w:val="20"/>
          <w:szCs w:val="20"/>
        </w:rPr>
      </w:pPr>
      <w:r w:rsidRPr="00C67FC0">
        <w:rPr>
          <w:rFonts w:ascii="Arial" w:hAnsi="Arial" w:cs="Arial"/>
          <w:snapToGrid w:val="0"/>
          <w:sz w:val="20"/>
          <w:szCs w:val="20"/>
        </w:rPr>
        <w:t>ID datové schránky:</w:t>
      </w:r>
      <w:r w:rsidRPr="00C67FC0">
        <w:rPr>
          <w:rFonts w:ascii="Arial" w:hAnsi="Arial" w:cs="Arial"/>
          <w:snapToGrid w:val="0"/>
          <w:sz w:val="20"/>
          <w:szCs w:val="20"/>
        </w:rPr>
        <w:tab/>
      </w:r>
      <w:r w:rsidRPr="00C67FC0">
        <w:rPr>
          <w:rFonts w:ascii="Arial" w:hAnsi="Arial" w:cs="Arial"/>
          <w:snapToGrid w:val="0"/>
          <w:sz w:val="20"/>
          <w:szCs w:val="20"/>
        </w:rPr>
        <w:tab/>
      </w:r>
      <w:r w:rsidR="008A175E" w:rsidRPr="008A175E">
        <w:rPr>
          <w:rFonts w:ascii="Arial" w:hAnsi="Arial" w:cs="Arial"/>
          <w:snapToGrid w:val="0"/>
          <w:sz w:val="20"/>
          <w:szCs w:val="20"/>
          <w:highlight w:val="yellow"/>
        </w:rPr>
        <w:t>xxxxxxxxx</w:t>
      </w:r>
    </w:p>
    <w:p w14:paraId="5D80F30B" w14:textId="0CA5C1CF" w:rsidR="00497C83" w:rsidRPr="002F4D2B" w:rsidRDefault="00497C83" w:rsidP="00497C83">
      <w:pPr>
        <w:tabs>
          <w:tab w:val="left" w:pos="1620"/>
        </w:tabs>
        <w:spacing w:after="0" w:line="240" w:lineRule="auto"/>
        <w:rPr>
          <w:rFonts w:ascii="Arial" w:hAnsi="Arial" w:cs="Arial"/>
          <w:sz w:val="20"/>
          <w:szCs w:val="20"/>
        </w:rPr>
      </w:pPr>
      <w:r w:rsidRPr="00C67FC0">
        <w:rPr>
          <w:rFonts w:ascii="Arial" w:hAnsi="Arial" w:cs="Arial"/>
          <w:sz w:val="20"/>
          <w:szCs w:val="20"/>
        </w:rPr>
        <w:t>(dále jen „</w:t>
      </w:r>
      <w:r w:rsidR="00B21793">
        <w:rPr>
          <w:rFonts w:ascii="Arial" w:hAnsi="Arial" w:cs="Arial"/>
          <w:sz w:val="20"/>
          <w:szCs w:val="20"/>
        </w:rPr>
        <w:t>dodavatel</w:t>
      </w:r>
      <w:r w:rsidRPr="00C67FC0">
        <w:rPr>
          <w:rFonts w:ascii="Arial" w:hAnsi="Arial" w:cs="Arial"/>
          <w:sz w:val="20"/>
          <w:szCs w:val="20"/>
        </w:rPr>
        <w:t>“)</w:t>
      </w:r>
    </w:p>
    <w:p w14:paraId="36F8E4E2" w14:textId="77777777" w:rsidR="005551A8" w:rsidRPr="002F4D2B" w:rsidRDefault="005551A8" w:rsidP="00BB2FE1">
      <w:pPr>
        <w:numPr>
          <w:ilvl w:val="12"/>
          <w:numId w:val="0"/>
        </w:numPr>
        <w:tabs>
          <w:tab w:val="left" w:pos="360"/>
          <w:tab w:val="left" w:pos="426"/>
        </w:tabs>
        <w:spacing w:after="0" w:line="240" w:lineRule="auto"/>
        <w:ind w:left="360"/>
        <w:jc w:val="both"/>
        <w:rPr>
          <w:rFonts w:ascii="Arial" w:hAnsi="Arial" w:cs="Arial"/>
          <w:sz w:val="20"/>
          <w:szCs w:val="20"/>
        </w:rPr>
      </w:pPr>
    </w:p>
    <w:p w14:paraId="05717D8F" w14:textId="77777777" w:rsidR="00BF0A2A" w:rsidRDefault="00BF0A2A" w:rsidP="00D866DB">
      <w:pPr>
        <w:spacing w:after="0" w:line="240" w:lineRule="auto"/>
        <w:jc w:val="center"/>
        <w:rPr>
          <w:rFonts w:ascii="Arial" w:hAnsi="Arial" w:cs="Arial"/>
          <w:b/>
          <w:sz w:val="20"/>
          <w:szCs w:val="20"/>
        </w:rPr>
      </w:pPr>
    </w:p>
    <w:p w14:paraId="10F1D8D7" w14:textId="77777777" w:rsidR="00226016" w:rsidRPr="002F4D2B" w:rsidRDefault="00226016" w:rsidP="00D866DB">
      <w:pPr>
        <w:spacing w:after="0" w:line="240" w:lineRule="auto"/>
        <w:jc w:val="center"/>
        <w:rPr>
          <w:rFonts w:ascii="Arial" w:hAnsi="Arial" w:cs="Arial"/>
          <w:b/>
          <w:sz w:val="20"/>
          <w:szCs w:val="20"/>
        </w:rPr>
      </w:pPr>
    </w:p>
    <w:p w14:paraId="6DEA870D" w14:textId="77777777" w:rsidR="00BF0A2A" w:rsidRPr="005551A8" w:rsidRDefault="00BF0A2A" w:rsidP="00D866DB">
      <w:pPr>
        <w:spacing w:after="0" w:line="240" w:lineRule="auto"/>
        <w:jc w:val="center"/>
        <w:rPr>
          <w:rFonts w:ascii="Arial" w:hAnsi="Arial" w:cs="Arial"/>
          <w:b/>
        </w:rPr>
      </w:pPr>
      <w:r w:rsidRPr="005551A8">
        <w:rPr>
          <w:rFonts w:ascii="Arial" w:hAnsi="Arial" w:cs="Arial"/>
          <w:b/>
        </w:rPr>
        <w:t>II.</w:t>
      </w:r>
    </w:p>
    <w:p w14:paraId="3625FF77" w14:textId="77777777" w:rsidR="002709F7" w:rsidRPr="005551A8" w:rsidRDefault="002709F7" w:rsidP="002709F7">
      <w:pPr>
        <w:pStyle w:val="Nadpis7"/>
        <w:spacing w:before="0" w:after="0"/>
        <w:jc w:val="center"/>
        <w:rPr>
          <w:rFonts w:ascii="Arial" w:hAnsi="Arial" w:cs="Arial"/>
          <w:b/>
          <w:sz w:val="22"/>
          <w:szCs w:val="22"/>
        </w:rPr>
      </w:pPr>
      <w:r w:rsidRPr="005551A8">
        <w:rPr>
          <w:rFonts w:ascii="Arial" w:hAnsi="Arial" w:cs="Arial"/>
          <w:b/>
          <w:sz w:val="22"/>
          <w:szCs w:val="22"/>
        </w:rPr>
        <w:t>Základní ustanovení</w:t>
      </w:r>
    </w:p>
    <w:p w14:paraId="6AC64315" w14:textId="77777777" w:rsidR="002709F7" w:rsidRPr="002F4D2B" w:rsidRDefault="002709F7" w:rsidP="002709F7">
      <w:pPr>
        <w:numPr>
          <w:ilvl w:val="0"/>
          <w:numId w:val="2"/>
        </w:numPr>
        <w:tabs>
          <w:tab w:val="left" w:pos="567"/>
          <w:tab w:val="left" w:pos="1701"/>
        </w:tabs>
        <w:spacing w:after="120" w:line="240" w:lineRule="auto"/>
        <w:jc w:val="both"/>
        <w:rPr>
          <w:rFonts w:ascii="Arial" w:hAnsi="Arial" w:cs="Arial"/>
          <w:sz w:val="20"/>
          <w:szCs w:val="20"/>
        </w:rPr>
      </w:pPr>
      <w:r w:rsidRPr="002F4D2B">
        <w:rPr>
          <w:rFonts w:ascii="Arial" w:hAnsi="Arial" w:cs="Arial"/>
          <w:sz w:val="20"/>
          <w:szCs w:val="20"/>
        </w:rPr>
        <w:t>Smluvní strany se v souladu s § 1724</w:t>
      </w:r>
      <w:r>
        <w:rPr>
          <w:rFonts w:ascii="Arial" w:hAnsi="Arial" w:cs="Arial"/>
          <w:sz w:val="20"/>
          <w:szCs w:val="20"/>
        </w:rPr>
        <w:t xml:space="preserve"> a § 2586 zákona č. 89/2012 Sb.,</w:t>
      </w:r>
      <w:r w:rsidRPr="002F4D2B">
        <w:rPr>
          <w:rFonts w:ascii="Arial" w:hAnsi="Arial" w:cs="Arial"/>
          <w:sz w:val="20"/>
          <w:szCs w:val="20"/>
        </w:rPr>
        <w:t> občanského zákoníku</w:t>
      </w:r>
      <w:r>
        <w:rPr>
          <w:rFonts w:ascii="Arial" w:hAnsi="Arial" w:cs="Arial"/>
          <w:sz w:val="20"/>
          <w:szCs w:val="20"/>
        </w:rPr>
        <w:t>, ve znění pozdějších předpisů (dále jen „zákon</w:t>
      </w:r>
      <w:r w:rsidRPr="002F4D2B">
        <w:rPr>
          <w:rFonts w:ascii="Arial" w:hAnsi="Arial" w:cs="Arial"/>
          <w:sz w:val="20"/>
          <w:szCs w:val="20"/>
        </w:rPr>
        <w:t xml:space="preserve"> č.</w:t>
      </w:r>
      <w:r>
        <w:rPr>
          <w:rFonts w:ascii="Arial" w:hAnsi="Arial" w:cs="Arial"/>
          <w:sz w:val="20"/>
          <w:szCs w:val="20"/>
        </w:rPr>
        <w:t xml:space="preserve"> </w:t>
      </w:r>
      <w:r w:rsidRPr="002F4D2B">
        <w:rPr>
          <w:rFonts w:ascii="Arial" w:hAnsi="Arial" w:cs="Arial"/>
          <w:sz w:val="20"/>
          <w:szCs w:val="20"/>
        </w:rPr>
        <w:t>89/2012 Sb.</w:t>
      </w:r>
      <w:r>
        <w:rPr>
          <w:rFonts w:ascii="Arial" w:hAnsi="Arial" w:cs="Arial"/>
          <w:sz w:val="20"/>
          <w:szCs w:val="20"/>
        </w:rPr>
        <w:t>“),</w:t>
      </w:r>
      <w:r w:rsidRPr="002F4D2B">
        <w:rPr>
          <w:rFonts w:ascii="Arial" w:hAnsi="Arial" w:cs="Arial"/>
          <w:sz w:val="20"/>
          <w:szCs w:val="20"/>
        </w:rPr>
        <w:t xml:space="preserve"> dohodly, že se rozsah</w:t>
      </w:r>
      <w:r>
        <w:rPr>
          <w:rFonts w:ascii="Arial" w:hAnsi="Arial" w:cs="Arial"/>
          <w:sz w:val="20"/>
          <w:szCs w:val="20"/>
        </w:rPr>
        <w:br/>
      </w:r>
      <w:r w:rsidRPr="002F4D2B">
        <w:rPr>
          <w:rFonts w:ascii="Arial" w:hAnsi="Arial" w:cs="Arial"/>
          <w:sz w:val="20"/>
          <w:szCs w:val="20"/>
        </w:rPr>
        <w:t>a obsah vzájemných práv a povinností z</w:t>
      </w:r>
      <w:r>
        <w:rPr>
          <w:rFonts w:ascii="Arial" w:hAnsi="Arial" w:cs="Arial"/>
          <w:sz w:val="20"/>
          <w:szCs w:val="20"/>
        </w:rPr>
        <w:t xml:space="preserve"> </w:t>
      </w:r>
      <w:r w:rsidRPr="002F4D2B">
        <w:rPr>
          <w:rFonts w:ascii="Arial" w:hAnsi="Arial" w:cs="Arial"/>
          <w:sz w:val="20"/>
          <w:szCs w:val="20"/>
        </w:rPr>
        <w:t>této smlouvy vyplývajících bude řídit příslušnými ustanoveními citovaného zákoníku.</w:t>
      </w:r>
    </w:p>
    <w:p w14:paraId="53086813" w14:textId="77777777" w:rsidR="002709F7" w:rsidRPr="002F4D2B" w:rsidRDefault="002709F7" w:rsidP="002709F7">
      <w:pPr>
        <w:numPr>
          <w:ilvl w:val="0"/>
          <w:numId w:val="2"/>
        </w:numPr>
        <w:tabs>
          <w:tab w:val="left" w:pos="567"/>
          <w:tab w:val="left" w:pos="1701"/>
        </w:tabs>
        <w:spacing w:after="120" w:line="240" w:lineRule="auto"/>
        <w:jc w:val="both"/>
        <w:rPr>
          <w:rFonts w:ascii="Arial" w:hAnsi="Arial" w:cs="Arial"/>
          <w:sz w:val="20"/>
          <w:szCs w:val="20"/>
        </w:rPr>
      </w:pPr>
      <w:r w:rsidRPr="002F4D2B">
        <w:rPr>
          <w:rFonts w:ascii="Arial" w:hAnsi="Arial" w:cs="Arial"/>
          <w:sz w:val="20"/>
          <w:szCs w:val="20"/>
        </w:rPr>
        <w:t xml:space="preserve">Smluvní strany prohlašují, že údaje uvedené v čl. I. této smlouvy jsou v souladu se skutečností v době uzavření této smlouvy. Smluvní strany se zavazují, že změny dotčených údajů </w:t>
      </w:r>
      <w:r>
        <w:rPr>
          <w:rFonts w:ascii="Arial" w:hAnsi="Arial" w:cs="Arial"/>
          <w:sz w:val="20"/>
          <w:szCs w:val="20"/>
        </w:rPr>
        <w:t xml:space="preserve">písemně </w:t>
      </w:r>
      <w:r w:rsidRPr="002F4D2B">
        <w:rPr>
          <w:rFonts w:ascii="Arial" w:hAnsi="Arial" w:cs="Arial"/>
          <w:sz w:val="20"/>
          <w:szCs w:val="20"/>
        </w:rPr>
        <w:t>oznámí bez prodlení druhé smluvní straně.</w:t>
      </w:r>
    </w:p>
    <w:p w14:paraId="048D8D07" w14:textId="55017172" w:rsidR="002709F7" w:rsidRPr="003D5D4B" w:rsidRDefault="002709F7" w:rsidP="002709F7">
      <w:pPr>
        <w:numPr>
          <w:ilvl w:val="0"/>
          <w:numId w:val="2"/>
        </w:numPr>
        <w:tabs>
          <w:tab w:val="left" w:pos="567"/>
          <w:tab w:val="left" w:pos="1701"/>
        </w:tabs>
        <w:spacing w:after="120" w:line="240" w:lineRule="auto"/>
        <w:jc w:val="both"/>
        <w:rPr>
          <w:rFonts w:ascii="Arial" w:hAnsi="Arial" w:cs="Arial"/>
          <w:sz w:val="20"/>
          <w:szCs w:val="20"/>
        </w:rPr>
      </w:pPr>
      <w:r>
        <w:rPr>
          <w:rFonts w:ascii="Arial" w:hAnsi="Arial" w:cs="Arial"/>
          <w:sz w:val="20"/>
          <w:szCs w:val="20"/>
        </w:rPr>
        <w:t>Dodavatel</w:t>
      </w:r>
      <w:r w:rsidRPr="002F4D2B">
        <w:rPr>
          <w:rFonts w:ascii="Arial" w:hAnsi="Arial" w:cs="Arial"/>
          <w:sz w:val="20"/>
          <w:szCs w:val="20"/>
        </w:rPr>
        <w:t xml:space="preserve"> se zavazuje, že bude </w:t>
      </w:r>
      <w:r w:rsidRPr="00003B0F">
        <w:rPr>
          <w:rFonts w:ascii="Arial" w:hAnsi="Arial" w:cs="Arial"/>
          <w:sz w:val="20"/>
          <w:szCs w:val="20"/>
        </w:rPr>
        <w:t>mít po celou dobu trvání závazky sjednáno pojištění odpovědnosti za škody způsobené třetím osobám jeho činností</w:t>
      </w:r>
      <w:r w:rsidRPr="00003B0F">
        <w:rPr>
          <w:rFonts w:ascii="Arial" w:hAnsi="Arial" w:cs="Arial"/>
          <w:b/>
          <w:sz w:val="20"/>
          <w:szCs w:val="20"/>
        </w:rPr>
        <w:t>,</w:t>
      </w:r>
      <w:r w:rsidRPr="00003B0F">
        <w:rPr>
          <w:rFonts w:ascii="Arial" w:hAnsi="Arial" w:cs="Arial"/>
          <w:sz w:val="20"/>
          <w:szCs w:val="20"/>
        </w:rPr>
        <w:t xml:space="preserve"> vč. možných škod způsobených jeho pracovníky s pojistným plněním na každou jednu</w:t>
      </w:r>
      <w:r w:rsidR="009817DE">
        <w:rPr>
          <w:rFonts w:ascii="Arial" w:hAnsi="Arial" w:cs="Arial"/>
          <w:sz w:val="20"/>
          <w:szCs w:val="20"/>
        </w:rPr>
        <w:t xml:space="preserve"> pojistnou </w:t>
      </w:r>
      <w:r w:rsidRPr="00003B0F">
        <w:rPr>
          <w:rFonts w:ascii="Arial" w:hAnsi="Arial" w:cs="Arial"/>
          <w:sz w:val="20"/>
          <w:szCs w:val="20"/>
        </w:rPr>
        <w:t xml:space="preserve">událost </w:t>
      </w:r>
      <w:r w:rsidR="009817DE">
        <w:rPr>
          <w:rFonts w:ascii="Arial" w:hAnsi="Arial" w:cs="Arial"/>
          <w:sz w:val="20"/>
          <w:szCs w:val="20"/>
        </w:rPr>
        <w:t xml:space="preserve">min. ve </w:t>
      </w:r>
      <w:r w:rsidRPr="00003B0F">
        <w:rPr>
          <w:rFonts w:ascii="Arial" w:hAnsi="Arial" w:cs="Arial"/>
          <w:sz w:val="20"/>
          <w:szCs w:val="20"/>
        </w:rPr>
        <w:t xml:space="preserve">výši </w:t>
      </w:r>
      <w:r w:rsidRPr="00003B0F">
        <w:rPr>
          <w:rFonts w:ascii="Arial" w:hAnsi="Arial" w:cs="Arial"/>
          <w:b/>
          <w:sz w:val="20"/>
          <w:szCs w:val="20"/>
        </w:rPr>
        <w:t>5 000</w:t>
      </w:r>
      <w:r w:rsidRPr="00003B0F">
        <w:rPr>
          <w:rFonts w:ascii="Arial" w:hAnsi="Arial" w:cs="Arial"/>
          <w:sz w:val="20"/>
          <w:szCs w:val="20"/>
        </w:rPr>
        <w:t> </w:t>
      </w:r>
      <w:r>
        <w:rPr>
          <w:rFonts w:ascii="Arial" w:hAnsi="Arial" w:cs="Arial"/>
          <w:b/>
          <w:sz w:val="20"/>
          <w:szCs w:val="20"/>
        </w:rPr>
        <w:t xml:space="preserve">000,00 Kč, </w:t>
      </w:r>
      <w:r w:rsidRPr="00783DE6">
        <w:rPr>
          <w:rFonts w:ascii="Arial" w:hAnsi="Arial" w:cs="Arial"/>
          <w:sz w:val="20"/>
          <w:szCs w:val="20"/>
        </w:rPr>
        <w:t>kter</w:t>
      </w:r>
      <w:r>
        <w:rPr>
          <w:rFonts w:ascii="Arial" w:hAnsi="Arial" w:cs="Arial"/>
          <w:sz w:val="20"/>
          <w:szCs w:val="20"/>
        </w:rPr>
        <w:t>é</w:t>
      </w:r>
      <w:r w:rsidRPr="00783DE6">
        <w:rPr>
          <w:rFonts w:ascii="Arial" w:hAnsi="Arial" w:cs="Arial"/>
          <w:sz w:val="20"/>
          <w:szCs w:val="20"/>
        </w:rPr>
        <w:t xml:space="preserve"> kdykoliv na požádání v originále předloží zástupci objednatele k nahlédnutí. </w:t>
      </w:r>
    </w:p>
    <w:p w14:paraId="4567FD24" w14:textId="77777777" w:rsidR="002709F7" w:rsidRPr="002F4D2B" w:rsidRDefault="002709F7" w:rsidP="002709F7">
      <w:pPr>
        <w:pStyle w:val="Smlouva-slo0"/>
        <w:widowControl w:val="0"/>
        <w:numPr>
          <w:ilvl w:val="0"/>
          <w:numId w:val="2"/>
        </w:numPr>
        <w:spacing w:before="0" w:after="120"/>
        <w:rPr>
          <w:rFonts w:ascii="Arial" w:hAnsi="Arial" w:cs="Arial"/>
          <w:sz w:val="20"/>
          <w:szCs w:val="20"/>
        </w:rPr>
      </w:pPr>
      <w:r>
        <w:rPr>
          <w:rFonts w:ascii="Arial" w:hAnsi="Arial" w:cs="Arial"/>
          <w:sz w:val="20"/>
          <w:szCs w:val="20"/>
        </w:rPr>
        <w:t>Dodavatel</w:t>
      </w:r>
      <w:r w:rsidRPr="002F4D2B">
        <w:rPr>
          <w:rFonts w:ascii="Arial" w:hAnsi="Arial" w:cs="Arial"/>
          <w:sz w:val="20"/>
          <w:szCs w:val="20"/>
        </w:rPr>
        <w:t xml:space="preserve"> prohlašuje, že je odborně způsobilý k realizaci díla dle této smlouvy</w:t>
      </w:r>
      <w:r>
        <w:rPr>
          <w:rFonts w:ascii="Arial" w:hAnsi="Arial" w:cs="Arial"/>
          <w:sz w:val="20"/>
          <w:szCs w:val="20"/>
        </w:rPr>
        <w:t xml:space="preserve">, zejména </w:t>
      </w:r>
      <w:r w:rsidRPr="003D5D4B">
        <w:rPr>
          <w:rFonts w:ascii="Arial" w:hAnsi="Arial" w:cs="Arial"/>
          <w:sz w:val="20"/>
          <w:szCs w:val="20"/>
        </w:rPr>
        <w:t xml:space="preserve">je držitelem příslušných živnostenských oprávnění potřebných k provedení díla a má řádné vybavení, zkušenosti a schopnosti, aby řádně a včas provedl dílo dle této smlouvy a je tak způsobilý je splnit.  </w:t>
      </w:r>
    </w:p>
    <w:p w14:paraId="010A08B8" w14:textId="1C195597" w:rsidR="00BF0A2A" w:rsidRPr="002F4D2B" w:rsidRDefault="00BF0A2A" w:rsidP="00DB1D76">
      <w:pPr>
        <w:pStyle w:val="Smlouva-slo0"/>
        <w:widowControl w:val="0"/>
        <w:numPr>
          <w:ilvl w:val="0"/>
          <w:numId w:val="2"/>
        </w:numPr>
        <w:spacing w:before="0" w:after="120"/>
        <w:rPr>
          <w:rFonts w:ascii="Arial" w:hAnsi="Arial" w:cs="Arial"/>
          <w:sz w:val="20"/>
          <w:szCs w:val="20"/>
        </w:rPr>
      </w:pPr>
      <w:r w:rsidRPr="002F4D2B">
        <w:rPr>
          <w:rFonts w:ascii="Arial" w:hAnsi="Arial" w:cs="Arial"/>
          <w:sz w:val="20"/>
          <w:szCs w:val="20"/>
        </w:rPr>
        <w:lastRenderedPageBreak/>
        <w:t>Smlouva se uzavírá pro realizaci díla ve smyslu §</w:t>
      </w:r>
      <w:r w:rsidR="00710D98" w:rsidRPr="002F4D2B">
        <w:rPr>
          <w:rFonts w:ascii="Arial" w:hAnsi="Arial" w:cs="Arial"/>
          <w:sz w:val="20"/>
          <w:szCs w:val="20"/>
        </w:rPr>
        <w:t xml:space="preserve"> </w:t>
      </w:r>
      <w:r w:rsidRPr="002F4D2B">
        <w:rPr>
          <w:rFonts w:ascii="Arial" w:hAnsi="Arial" w:cs="Arial"/>
          <w:sz w:val="20"/>
          <w:szCs w:val="20"/>
        </w:rPr>
        <w:t>2587 zákona č.</w:t>
      </w:r>
      <w:r w:rsidR="00710D98" w:rsidRPr="002F4D2B">
        <w:rPr>
          <w:rFonts w:ascii="Arial" w:hAnsi="Arial" w:cs="Arial"/>
          <w:sz w:val="20"/>
          <w:szCs w:val="20"/>
        </w:rPr>
        <w:t xml:space="preserve"> </w:t>
      </w:r>
      <w:r w:rsidRPr="002F4D2B">
        <w:rPr>
          <w:rFonts w:ascii="Arial" w:hAnsi="Arial" w:cs="Arial"/>
          <w:sz w:val="20"/>
          <w:szCs w:val="20"/>
        </w:rPr>
        <w:t xml:space="preserve">89/2012 </w:t>
      </w:r>
      <w:r w:rsidRPr="00783DE6">
        <w:rPr>
          <w:rFonts w:ascii="Arial" w:hAnsi="Arial"/>
          <w:sz w:val="20"/>
        </w:rPr>
        <w:t>Sb.,</w:t>
      </w:r>
      <w:r w:rsidRPr="002F4D2B">
        <w:rPr>
          <w:rFonts w:ascii="Arial" w:hAnsi="Arial" w:cs="Arial"/>
          <w:sz w:val="20"/>
          <w:szCs w:val="20"/>
        </w:rPr>
        <w:t xml:space="preserve"> s názvem</w:t>
      </w:r>
      <w:r w:rsidR="00A912A5" w:rsidRPr="00A912A5">
        <w:rPr>
          <w:rFonts w:ascii="Arial" w:hAnsi="Arial" w:cs="Arial"/>
          <w:b/>
          <w:sz w:val="20"/>
          <w:szCs w:val="20"/>
        </w:rPr>
        <w:tab/>
        <w:t>„Z 7</w:t>
      </w:r>
      <w:r w:rsidR="00327373">
        <w:rPr>
          <w:rFonts w:ascii="Arial" w:hAnsi="Arial" w:cs="Arial"/>
          <w:b/>
          <w:sz w:val="20"/>
          <w:szCs w:val="20"/>
        </w:rPr>
        <w:t>60</w:t>
      </w:r>
      <w:r w:rsidR="00A912A5" w:rsidRPr="00A912A5">
        <w:rPr>
          <w:rFonts w:ascii="Arial" w:hAnsi="Arial" w:cs="Arial"/>
          <w:b/>
          <w:sz w:val="20"/>
          <w:szCs w:val="20"/>
        </w:rPr>
        <w:t xml:space="preserve"> </w:t>
      </w:r>
      <w:r w:rsidR="00327373">
        <w:rPr>
          <w:rFonts w:ascii="Arial" w:hAnsi="Arial" w:cs="Arial"/>
          <w:b/>
          <w:sz w:val="20"/>
          <w:szCs w:val="20"/>
        </w:rPr>
        <w:t>Chodník Místecká</w:t>
      </w:r>
      <w:r w:rsidR="00A912A5" w:rsidRPr="00A912A5">
        <w:rPr>
          <w:rFonts w:ascii="Arial" w:hAnsi="Arial" w:cs="Arial"/>
          <w:b/>
          <w:sz w:val="20"/>
          <w:szCs w:val="20"/>
        </w:rPr>
        <w:t>“</w:t>
      </w:r>
      <w:r w:rsidR="00C74FD5">
        <w:rPr>
          <w:rFonts w:ascii="Arial" w:hAnsi="Arial" w:cs="Arial"/>
          <w:b/>
          <w:sz w:val="20"/>
          <w:szCs w:val="20"/>
        </w:rPr>
        <w:t xml:space="preserve"> </w:t>
      </w:r>
      <w:r w:rsidRPr="002F4D2B">
        <w:rPr>
          <w:rFonts w:ascii="Arial" w:hAnsi="Arial" w:cs="Arial"/>
          <w:sz w:val="20"/>
          <w:szCs w:val="20"/>
        </w:rPr>
        <w:t>v rozsahu dle</w:t>
      </w:r>
      <w:r w:rsidR="009747F8">
        <w:rPr>
          <w:rFonts w:ascii="Arial" w:hAnsi="Arial" w:cs="Arial"/>
          <w:sz w:val="20"/>
          <w:szCs w:val="20"/>
        </w:rPr>
        <w:t xml:space="preserve"> </w:t>
      </w:r>
      <w:r w:rsidR="0035444C">
        <w:rPr>
          <w:rFonts w:ascii="Arial" w:hAnsi="Arial" w:cs="Arial"/>
          <w:sz w:val="20"/>
          <w:szCs w:val="20"/>
        </w:rPr>
        <w:t>zadání</w:t>
      </w:r>
      <w:r w:rsidR="00327373">
        <w:rPr>
          <w:rFonts w:ascii="Arial" w:hAnsi="Arial" w:cs="Arial"/>
          <w:sz w:val="20"/>
          <w:szCs w:val="20"/>
        </w:rPr>
        <w:t xml:space="preserve"> a PD</w:t>
      </w:r>
      <w:r w:rsidR="00AD6C4C">
        <w:rPr>
          <w:rFonts w:ascii="Arial" w:hAnsi="Arial" w:cs="Arial"/>
          <w:bCs/>
          <w:sz w:val="20"/>
          <w:szCs w:val="20"/>
        </w:rPr>
        <w:t>.</w:t>
      </w:r>
    </w:p>
    <w:p w14:paraId="78FD2639" w14:textId="77777777" w:rsidR="00BF0A2A" w:rsidRDefault="00BF0A2A" w:rsidP="00D866DB">
      <w:pPr>
        <w:spacing w:after="0" w:line="240" w:lineRule="auto"/>
        <w:jc w:val="center"/>
        <w:rPr>
          <w:rFonts w:ascii="Arial" w:hAnsi="Arial" w:cs="Arial"/>
          <w:b/>
          <w:sz w:val="20"/>
          <w:szCs w:val="20"/>
        </w:rPr>
      </w:pPr>
    </w:p>
    <w:p w14:paraId="726AF4F3" w14:textId="0AFAE299" w:rsidR="00BF0A2A" w:rsidRPr="005551A8" w:rsidRDefault="00BF0A2A" w:rsidP="00D866DB">
      <w:pPr>
        <w:spacing w:after="0" w:line="240" w:lineRule="auto"/>
        <w:jc w:val="center"/>
        <w:rPr>
          <w:rFonts w:ascii="Arial" w:hAnsi="Arial" w:cs="Arial"/>
          <w:b/>
        </w:rPr>
      </w:pPr>
      <w:r w:rsidRPr="005551A8">
        <w:rPr>
          <w:rFonts w:ascii="Arial" w:hAnsi="Arial" w:cs="Arial"/>
          <w:b/>
        </w:rPr>
        <w:t xml:space="preserve">III. </w:t>
      </w:r>
      <w:r w:rsidR="00D57CB6">
        <w:rPr>
          <w:rFonts w:ascii="Arial" w:hAnsi="Arial" w:cs="Arial"/>
          <w:b/>
        </w:rPr>
        <w:t xml:space="preserve"> </w:t>
      </w:r>
    </w:p>
    <w:p w14:paraId="0C441441" w14:textId="77777777" w:rsidR="00BF0A2A" w:rsidRPr="005551A8" w:rsidRDefault="00BF0A2A" w:rsidP="00D866DB">
      <w:pPr>
        <w:spacing w:after="0" w:line="240" w:lineRule="auto"/>
        <w:jc w:val="center"/>
        <w:rPr>
          <w:rFonts w:ascii="Arial" w:hAnsi="Arial" w:cs="Arial"/>
          <w:b/>
        </w:rPr>
      </w:pPr>
      <w:r w:rsidRPr="005551A8">
        <w:rPr>
          <w:rFonts w:ascii="Arial" w:hAnsi="Arial" w:cs="Arial"/>
          <w:b/>
        </w:rPr>
        <w:t>Předmět smlouvy</w:t>
      </w:r>
    </w:p>
    <w:p w14:paraId="2AC9AC66" w14:textId="619B08E5" w:rsidR="00BF0A2A" w:rsidRPr="00315D86" w:rsidRDefault="002709F7" w:rsidP="007706E7">
      <w:pPr>
        <w:pStyle w:val="Smlouva-slo0"/>
        <w:widowControl w:val="0"/>
        <w:numPr>
          <w:ilvl w:val="0"/>
          <w:numId w:val="10"/>
        </w:numPr>
        <w:spacing w:before="0"/>
        <w:rPr>
          <w:rFonts w:ascii="Arial" w:hAnsi="Arial" w:cs="Arial"/>
          <w:sz w:val="20"/>
          <w:szCs w:val="20"/>
        </w:rPr>
      </w:pPr>
      <w:r>
        <w:rPr>
          <w:rFonts w:ascii="Arial" w:hAnsi="Arial" w:cs="Arial"/>
          <w:sz w:val="20"/>
          <w:szCs w:val="20"/>
        </w:rPr>
        <w:t>Dodavatel</w:t>
      </w:r>
      <w:r w:rsidR="00BF0A2A" w:rsidRPr="002F4D2B">
        <w:rPr>
          <w:rFonts w:ascii="Arial" w:hAnsi="Arial" w:cs="Arial"/>
          <w:sz w:val="20"/>
          <w:szCs w:val="20"/>
        </w:rPr>
        <w:t xml:space="preserve"> se touto smlouvou zavazuje pro objednatele realizovat dílo</w:t>
      </w:r>
      <w:r w:rsidR="003F01A0">
        <w:rPr>
          <w:rFonts w:ascii="Arial" w:hAnsi="Arial" w:cs="Arial"/>
          <w:sz w:val="20"/>
          <w:szCs w:val="20"/>
        </w:rPr>
        <w:t>,</w:t>
      </w:r>
      <w:r w:rsidR="00BF0A2A" w:rsidRPr="002F4D2B">
        <w:rPr>
          <w:rFonts w:ascii="Arial" w:hAnsi="Arial" w:cs="Arial"/>
          <w:sz w:val="20"/>
          <w:szCs w:val="20"/>
        </w:rPr>
        <w:t xml:space="preserve"> tj.</w:t>
      </w:r>
      <w:r w:rsidR="00D15A81" w:rsidRPr="002F4D2B">
        <w:rPr>
          <w:rFonts w:ascii="Arial" w:hAnsi="Arial" w:cs="Arial"/>
          <w:sz w:val="20"/>
          <w:szCs w:val="20"/>
        </w:rPr>
        <w:t xml:space="preserve"> </w:t>
      </w:r>
      <w:r w:rsidR="00A912A5" w:rsidRPr="00A912A5">
        <w:rPr>
          <w:rFonts w:ascii="Arial" w:hAnsi="Arial" w:cs="Arial"/>
          <w:b/>
          <w:i/>
          <w:sz w:val="20"/>
          <w:szCs w:val="20"/>
        </w:rPr>
        <w:tab/>
        <w:t>„</w:t>
      </w:r>
      <w:r w:rsidR="007706E7" w:rsidRPr="007706E7">
        <w:rPr>
          <w:rFonts w:ascii="Arial" w:hAnsi="Arial" w:cs="Arial"/>
          <w:b/>
          <w:i/>
          <w:sz w:val="20"/>
          <w:szCs w:val="20"/>
        </w:rPr>
        <w:t>Z</w:t>
      </w:r>
      <w:r w:rsidR="007706E7">
        <w:rPr>
          <w:rFonts w:ascii="Arial" w:hAnsi="Arial" w:cs="Arial"/>
          <w:b/>
          <w:i/>
          <w:sz w:val="20"/>
          <w:szCs w:val="20"/>
        </w:rPr>
        <w:t xml:space="preserve"> </w:t>
      </w:r>
      <w:r w:rsidR="007706E7" w:rsidRPr="007706E7">
        <w:rPr>
          <w:rFonts w:ascii="Arial" w:hAnsi="Arial" w:cs="Arial"/>
          <w:b/>
          <w:i/>
          <w:sz w:val="20"/>
          <w:szCs w:val="20"/>
        </w:rPr>
        <w:t>7</w:t>
      </w:r>
      <w:r w:rsidR="00327373">
        <w:rPr>
          <w:rFonts w:ascii="Arial" w:hAnsi="Arial" w:cs="Arial"/>
          <w:b/>
          <w:i/>
          <w:sz w:val="20"/>
          <w:szCs w:val="20"/>
        </w:rPr>
        <w:t>60</w:t>
      </w:r>
      <w:r w:rsidR="007706E7" w:rsidRPr="007706E7">
        <w:rPr>
          <w:rFonts w:ascii="Arial" w:hAnsi="Arial" w:cs="Arial"/>
          <w:b/>
          <w:i/>
          <w:sz w:val="20"/>
          <w:szCs w:val="20"/>
        </w:rPr>
        <w:t xml:space="preserve"> </w:t>
      </w:r>
      <w:r w:rsidR="00327373">
        <w:rPr>
          <w:rFonts w:ascii="Arial" w:hAnsi="Arial" w:cs="Arial"/>
          <w:b/>
          <w:i/>
          <w:sz w:val="20"/>
          <w:szCs w:val="20"/>
        </w:rPr>
        <w:t>Chodník Místecká</w:t>
      </w:r>
      <w:r w:rsidR="00A912A5" w:rsidRPr="00A912A5">
        <w:rPr>
          <w:rFonts w:ascii="Arial" w:hAnsi="Arial" w:cs="Arial"/>
          <w:b/>
          <w:i/>
          <w:sz w:val="20"/>
          <w:szCs w:val="20"/>
        </w:rPr>
        <w:t>“</w:t>
      </w:r>
      <w:r w:rsidR="00EA117D" w:rsidRPr="001A2B95">
        <w:rPr>
          <w:rFonts w:ascii="Arial" w:hAnsi="Arial" w:cs="Arial"/>
          <w:b/>
          <w:i/>
          <w:sz w:val="20"/>
          <w:szCs w:val="20"/>
        </w:rPr>
        <w:t xml:space="preserve"> </w:t>
      </w:r>
      <w:r w:rsidR="00EA117D">
        <w:rPr>
          <w:rFonts w:ascii="Arial" w:hAnsi="Arial" w:cs="Arial"/>
          <w:i/>
          <w:sz w:val="20"/>
          <w:szCs w:val="20"/>
        </w:rPr>
        <w:t>v rozsahu</w:t>
      </w:r>
      <w:r w:rsidR="00BF0A2A" w:rsidRPr="002F4D2B">
        <w:rPr>
          <w:rFonts w:ascii="Arial" w:hAnsi="Arial" w:cs="Arial"/>
          <w:sz w:val="20"/>
          <w:szCs w:val="20"/>
        </w:rPr>
        <w:t xml:space="preserve"> stavebních prací </w:t>
      </w:r>
      <w:r w:rsidR="000C4E3E">
        <w:rPr>
          <w:rFonts w:ascii="Arial" w:hAnsi="Arial" w:cs="Arial"/>
          <w:sz w:val="20"/>
          <w:szCs w:val="20"/>
        </w:rPr>
        <w:t>dle</w:t>
      </w:r>
      <w:r w:rsidR="009747F8">
        <w:rPr>
          <w:rFonts w:ascii="Arial" w:hAnsi="Arial" w:cs="Arial"/>
          <w:sz w:val="20"/>
          <w:szCs w:val="20"/>
        </w:rPr>
        <w:t xml:space="preserve"> </w:t>
      </w:r>
      <w:r w:rsidR="00BF0A2A" w:rsidRPr="00315D86">
        <w:rPr>
          <w:rFonts w:ascii="Arial" w:hAnsi="Arial" w:cs="Arial"/>
          <w:sz w:val="20"/>
          <w:szCs w:val="20"/>
        </w:rPr>
        <w:t xml:space="preserve">podmínek zadávacího řízení na </w:t>
      </w:r>
      <w:r w:rsidR="005627DC">
        <w:rPr>
          <w:rFonts w:ascii="Arial" w:hAnsi="Arial" w:cs="Arial"/>
          <w:sz w:val="20"/>
          <w:szCs w:val="20"/>
        </w:rPr>
        <w:t>dodavatele</w:t>
      </w:r>
      <w:r w:rsidR="00BF0A2A" w:rsidRPr="00315D86">
        <w:rPr>
          <w:rFonts w:ascii="Arial" w:hAnsi="Arial" w:cs="Arial"/>
          <w:sz w:val="20"/>
          <w:szCs w:val="20"/>
        </w:rPr>
        <w:t xml:space="preserve"> výše uvedené stavby a v souladu se zadávací dokumentací včetně jejích příloh</w:t>
      </w:r>
      <w:r w:rsidR="00327373">
        <w:rPr>
          <w:rFonts w:ascii="Arial" w:hAnsi="Arial" w:cs="Arial"/>
          <w:sz w:val="20"/>
          <w:szCs w:val="20"/>
        </w:rPr>
        <w:t xml:space="preserve"> a PD</w:t>
      </w:r>
      <w:r w:rsidR="00BF0A2A" w:rsidRPr="00315D86">
        <w:rPr>
          <w:rFonts w:ascii="Arial" w:hAnsi="Arial" w:cs="Arial"/>
          <w:sz w:val="20"/>
          <w:szCs w:val="20"/>
        </w:rPr>
        <w:t>.</w:t>
      </w:r>
      <w:r w:rsidR="009747F8">
        <w:rPr>
          <w:rFonts w:ascii="Arial" w:hAnsi="Arial" w:cs="Arial"/>
          <w:sz w:val="20"/>
          <w:szCs w:val="20"/>
        </w:rPr>
        <w:t xml:space="preserve"> </w:t>
      </w:r>
      <w:r w:rsidR="00B816CE">
        <w:rPr>
          <w:rFonts w:ascii="Arial" w:hAnsi="Arial" w:cs="Arial"/>
          <w:sz w:val="20"/>
          <w:szCs w:val="20"/>
        </w:rPr>
        <w:t xml:space="preserve"> </w:t>
      </w:r>
    </w:p>
    <w:p w14:paraId="68557C28" w14:textId="058F63A3" w:rsidR="002709F7" w:rsidRPr="002709F7" w:rsidRDefault="002709F7" w:rsidP="0035444C">
      <w:pPr>
        <w:numPr>
          <w:ilvl w:val="0"/>
          <w:numId w:val="10"/>
        </w:numPr>
        <w:tabs>
          <w:tab w:val="num" w:pos="500"/>
          <w:tab w:val="num" w:pos="567"/>
        </w:tabs>
        <w:spacing w:before="240" w:after="120" w:line="240" w:lineRule="auto"/>
        <w:jc w:val="both"/>
        <w:rPr>
          <w:rFonts w:ascii="Arial" w:hAnsi="Arial" w:cs="Arial"/>
          <w:sz w:val="20"/>
          <w:szCs w:val="20"/>
        </w:rPr>
      </w:pPr>
      <w:r w:rsidRPr="002709F7">
        <w:rPr>
          <w:rFonts w:ascii="Arial" w:hAnsi="Arial" w:cs="Arial"/>
          <w:sz w:val="20"/>
          <w:szCs w:val="20"/>
        </w:rPr>
        <w:t xml:space="preserve">Dodavatel je povinen v souladu s platnými rozhodnutími a vyjádřeními v případě, že se tyto vztahují k předmětu této smlouvy, zajistit tyto úkony: </w:t>
      </w:r>
      <w:r w:rsidR="005627DC">
        <w:rPr>
          <w:rFonts w:ascii="Arial" w:hAnsi="Arial" w:cs="Arial"/>
          <w:sz w:val="20"/>
          <w:szCs w:val="20"/>
        </w:rPr>
        <w:t xml:space="preserve"> </w:t>
      </w:r>
      <w:r w:rsidR="00DB1D76">
        <w:rPr>
          <w:rFonts w:ascii="Arial" w:hAnsi="Arial" w:cs="Arial"/>
          <w:sz w:val="20"/>
          <w:szCs w:val="20"/>
        </w:rPr>
        <w:t xml:space="preserve"> </w:t>
      </w:r>
    </w:p>
    <w:p w14:paraId="32890BB5" w14:textId="77777777" w:rsidR="002709F7" w:rsidRPr="002709F7" w:rsidRDefault="002709F7" w:rsidP="002709F7">
      <w:pPr>
        <w:numPr>
          <w:ilvl w:val="0"/>
          <w:numId w:val="46"/>
        </w:numPr>
        <w:spacing w:after="0" w:line="240" w:lineRule="auto"/>
        <w:ind w:left="709" w:hanging="283"/>
        <w:jc w:val="both"/>
        <w:rPr>
          <w:rFonts w:ascii="Arial" w:hAnsi="Arial" w:cs="Arial"/>
          <w:sz w:val="20"/>
          <w:szCs w:val="20"/>
        </w:rPr>
      </w:pPr>
      <w:r w:rsidRPr="002709F7">
        <w:rPr>
          <w:rFonts w:ascii="Arial" w:hAnsi="Arial" w:cs="Arial"/>
          <w:sz w:val="20"/>
          <w:szCs w:val="20"/>
        </w:rPr>
        <w:t>zajistit a provést všechna opatření organizačního a stavebně technického charakteru</w:t>
      </w:r>
      <w:r w:rsidRPr="002709F7">
        <w:rPr>
          <w:rFonts w:ascii="Arial" w:hAnsi="Arial" w:cs="Arial"/>
          <w:sz w:val="20"/>
          <w:szCs w:val="20"/>
        </w:rPr>
        <w:br/>
        <w:t xml:space="preserve">k řádnému provedení díla, </w:t>
      </w:r>
    </w:p>
    <w:p w14:paraId="4E92FE49" w14:textId="17022725" w:rsidR="002709F7" w:rsidRPr="002709F7" w:rsidRDefault="002709F7" w:rsidP="002709F7">
      <w:pPr>
        <w:numPr>
          <w:ilvl w:val="0"/>
          <w:numId w:val="46"/>
        </w:numPr>
        <w:spacing w:after="0" w:line="240" w:lineRule="auto"/>
        <w:ind w:left="709" w:hanging="283"/>
        <w:jc w:val="both"/>
        <w:rPr>
          <w:rFonts w:ascii="Arial" w:hAnsi="Arial" w:cs="Arial"/>
          <w:sz w:val="20"/>
          <w:szCs w:val="20"/>
        </w:rPr>
      </w:pPr>
      <w:r w:rsidRPr="002709F7">
        <w:rPr>
          <w:rFonts w:ascii="Arial" w:hAnsi="Arial" w:cs="Arial"/>
          <w:sz w:val="20"/>
          <w:szCs w:val="20"/>
        </w:rPr>
        <w:t xml:space="preserve">zajistit všechny činnosti a opatření vyplývajících z BOZP, </w:t>
      </w:r>
      <w:r w:rsidR="004016DC">
        <w:rPr>
          <w:rFonts w:ascii="Arial" w:hAnsi="Arial" w:cs="Arial"/>
          <w:sz w:val="20"/>
          <w:szCs w:val="20"/>
        </w:rPr>
        <w:t xml:space="preserve"> </w:t>
      </w:r>
    </w:p>
    <w:p w14:paraId="7832270F" w14:textId="77777777" w:rsidR="002709F7" w:rsidRPr="002709F7" w:rsidRDefault="002709F7" w:rsidP="002709F7">
      <w:pPr>
        <w:spacing w:after="0" w:line="240" w:lineRule="auto"/>
        <w:ind w:left="426"/>
        <w:jc w:val="both"/>
        <w:rPr>
          <w:rFonts w:ascii="Arial" w:hAnsi="Arial" w:cs="Arial"/>
          <w:sz w:val="20"/>
          <w:szCs w:val="20"/>
        </w:rPr>
      </w:pPr>
    </w:p>
    <w:p w14:paraId="371163E9" w14:textId="6001A271" w:rsidR="002709F7" w:rsidRPr="002709F7" w:rsidRDefault="0035444C" w:rsidP="0035444C">
      <w:pPr>
        <w:numPr>
          <w:ilvl w:val="0"/>
          <w:numId w:val="10"/>
        </w:numPr>
        <w:tabs>
          <w:tab w:val="num" w:pos="397"/>
          <w:tab w:val="num" w:pos="426"/>
        </w:tabs>
        <w:spacing w:after="120" w:line="240" w:lineRule="auto"/>
        <w:jc w:val="both"/>
        <w:rPr>
          <w:rFonts w:ascii="Arial" w:hAnsi="Arial" w:cs="Arial"/>
          <w:sz w:val="20"/>
          <w:szCs w:val="20"/>
        </w:rPr>
      </w:pPr>
      <w:r>
        <w:rPr>
          <w:rFonts w:ascii="Arial" w:hAnsi="Arial" w:cs="Arial"/>
          <w:sz w:val="20"/>
          <w:szCs w:val="20"/>
        </w:rPr>
        <w:t xml:space="preserve">  </w:t>
      </w:r>
      <w:r w:rsidR="002709F7" w:rsidRPr="002709F7">
        <w:rPr>
          <w:rFonts w:ascii="Arial" w:hAnsi="Arial" w:cs="Arial"/>
          <w:sz w:val="20"/>
          <w:szCs w:val="20"/>
        </w:rPr>
        <w:t xml:space="preserve">Dílo může být rozšířeno nebo omezeno o práce a činnosti, které vyplynou z nepředvídatelných změn oproti zadání, výhradně však na základě souhlasného stanoviska nebo požadavku objednatele (vícepráce nebo méněpráce) a v souladu se zákonem č. 134/2016 Sb., o zadávání veřejných zakázek, ve znění pozdějších předpisů. Zhotovitel se tyto práce a činnosti zavazuje realizovat. Předmětné vícepráce může zhotovitel začít provádět pouze na základě vzájemně odsouhlaseného písemného změnového listu a dodatku k této smlouvě podepsaného oběma smluvními stranami. Písemným dodatkem a změnovým listem bude rovněž stanoven případný rozsah méněprací. </w:t>
      </w:r>
    </w:p>
    <w:p w14:paraId="3132A60E" w14:textId="77777777" w:rsidR="002709F7" w:rsidRPr="002709F7" w:rsidRDefault="002709F7" w:rsidP="0035444C">
      <w:pPr>
        <w:numPr>
          <w:ilvl w:val="0"/>
          <w:numId w:val="10"/>
        </w:numPr>
        <w:tabs>
          <w:tab w:val="clear" w:pos="539"/>
          <w:tab w:val="num" w:pos="567"/>
        </w:tabs>
        <w:spacing w:after="120" w:line="240" w:lineRule="auto"/>
        <w:ind w:left="426" w:hanging="426"/>
        <w:jc w:val="both"/>
        <w:rPr>
          <w:rFonts w:ascii="Arial" w:hAnsi="Arial" w:cs="Arial"/>
          <w:sz w:val="20"/>
          <w:szCs w:val="20"/>
        </w:rPr>
      </w:pPr>
      <w:r w:rsidRPr="002709F7">
        <w:rPr>
          <w:rFonts w:ascii="Arial" w:hAnsi="Arial" w:cs="Arial"/>
          <w:sz w:val="20"/>
          <w:szCs w:val="20"/>
        </w:rPr>
        <w:t xml:space="preserve">Předmět smlouvy může být dále rozšířen nebo omezen v průběhu realizace o další oboustranně odsouhlasené neoddělitelné přímo související činnosti a práce na základě požadavku objednatele. Dodavatel se tyto práce a činnosti zavazuje zrealizovat. Tyto činnosti a práce budou promítnuty ke smlouvě o dílo formou písemného vzájemně odsouhlaseného změnového listu a dodatku podepsaného oběma smluvními stranami. Stejné podmínky platí i v případě neprovedení jakékoliv části předmětu díla resp. méněprací. </w:t>
      </w:r>
    </w:p>
    <w:p w14:paraId="7F193AB4" w14:textId="77777777" w:rsidR="002709F7" w:rsidRPr="002709F7" w:rsidRDefault="002709F7" w:rsidP="0035444C">
      <w:pPr>
        <w:numPr>
          <w:ilvl w:val="0"/>
          <w:numId w:val="10"/>
        </w:numPr>
        <w:tabs>
          <w:tab w:val="clear" w:pos="539"/>
          <w:tab w:val="num" w:pos="567"/>
        </w:tabs>
        <w:spacing w:after="120" w:line="240" w:lineRule="auto"/>
        <w:ind w:left="425" w:hanging="425"/>
        <w:jc w:val="both"/>
        <w:rPr>
          <w:rFonts w:ascii="Arial" w:hAnsi="Arial" w:cs="Arial"/>
          <w:sz w:val="20"/>
          <w:szCs w:val="20"/>
        </w:rPr>
      </w:pPr>
      <w:r w:rsidRPr="002709F7">
        <w:rPr>
          <w:rFonts w:ascii="Arial" w:hAnsi="Arial" w:cs="Arial"/>
          <w:sz w:val="20"/>
          <w:szCs w:val="20"/>
        </w:rPr>
        <w:t>Objednatel se touto smlouvou zavazuje dílo převzít způsobem v souladu s článkem XIII. této smlouvy a zaplatit za provedení díla zhotoviteli cenu sjednanou touto smlouvou o dílo a za podmínek dále touto smlouvou stanovených.</w:t>
      </w:r>
    </w:p>
    <w:p w14:paraId="05EE0082" w14:textId="3C820868" w:rsidR="002709F7" w:rsidRPr="002709F7" w:rsidRDefault="002709F7" w:rsidP="0035444C">
      <w:pPr>
        <w:numPr>
          <w:ilvl w:val="0"/>
          <w:numId w:val="10"/>
        </w:numPr>
        <w:tabs>
          <w:tab w:val="clear" w:pos="539"/>
          <w:tab w:val="num" w:pos="567"/>
        </w:tabs>
        <w:spacing w:after="120" w:line="240" w:lineRule="auto"/>
        <w:ind w:left="426" w:hanging="426"/>
        <w:jc w:val="both"/>
        <w:rPr>
          <w:rFonts w:ascii="Arial" w:hAnsi="Arial" w:cs="Arial"/>
          <w:sz w:val="20"/>
          <w:szCs w:val="20"/>
        </w:rPr>
      </w:pPr>
      <w:r w:rsidRPr="002709F7">
        <w:rPr>
          <w:rFonts w:ascii="Arial" w:hAnsi="Arial" w:cs="Arial"/>
          <w:sz w:val="20"/>
          <w:szCs w:val="20"/>
        </w:rPr>
        <w:t>Dodavatel je povinen provést dílo vlastním jménem, na svůj náklad, na vlastní odpovědnost a na své nebezpečí. Způsob provedení díla tak, aby bylo v souladu s projektovou dokumentací stavby</w:t>
      </w:r>
      <w:r w:rsidRPr="002709F7">
        <w:rPr>
          <w:rFonts w:ascii="Arial" w:hAnsi="Arial" w:cs="Arial"/>
          <w:sz w:val="20"/>
          <w:szCs w:val="20"/>
        </w:rPr>
        <w:br/>
        <w:t xml:space="preserve">a dalšími závaznými dokumenty, je oprávněn si zvolit </w:t>
      </w:r>
      <w:r w:rsidR="00327373">
        <w:rPr>
          <w:rFonts w:ascii="Arial" w:hAnsi="Arial" w:cs="Arial"/>
          <w:sz w:val="20"/>
          <w:szCs w:val="20"/>
        </w:rPr>
        <w:t>poddodavatele</w:t>
      </w:r>
      <w:r w:rsidRPr="002709F7">
        <w:rPr>
          <w:rFonts w:ascii="Arial" w:hAnsi="Arial" w:cs="Arial"/>
          <w:sz w:val="20"/>
          <w:szCs w:val="20"/>
        </w:rPr>
        <w:t>. Veškeré věci potřebné k provedení díla je povinen opatřit zhotovitel.</w:t>
      </w:r>
    </w:p>
    <w:p w14:paraId="16962B1C" w14:textId="77777777" w:rsidR="002709F7" w:rsidRPr="002709F7" w:rsidRDefault="002709F7" w:rsidP="0035444C">
      <w:pPr>
        <w:numPr>
          <w:ilvl w:val="0"/>
          <w:numId w:val="10"/>
        </w:numPr>
        <w:tabs>
          <w:tab w:val="clear" w:pos="539"/>
          <w:tab w:val="num" w:pos="567"/>
        </w:tabs>
        <w:spacing w:after="120" w:line="240" w:lineRule="auto"/>
        <w:ind w:left="426" w:hanging="426"/>
        <w:jc w:val="both"/>
        <w:rPr>
          <w:rFonts w:ascii="Arial" w:hAnsi="Arial" w:cs="Arial"/>
          <w:sz w:val="20"/>
          <w:szCs w:val="20"/>
        </w:rPr>
      </w:pPr>
      <w:r w:rsidRPr="002709F7">
        <w:rPr>
          <w:rFonts w:ascii="Arial" w:hAnsi="Arial" w:cs="Arial"/>
          <w:sz w:val="20"/>
          <w:szCs w:val="20"/>
        </w:rPr>
        <w:t>Smluvní strany prohlašují, že předmět smlouvy není plněním nemožným a že smlouvu uzavírají po pečlivém zvážení všech možných důsledků.</w:t>
      </w:r>
    </w:p>
    <w:p w14:paraId="1A008746" w14:textId="77777777" w:rsidR="002709F7" w:rsidRPr="002709F7" w:rsidRDefault="002709F7" w:rsidP="002709F7">
      <w:pPr>
        <w:spacing w:after="0" w:line="240" w:lineRule="auto"/>
        <w:jc w:val="center"/>
        <w:rPr>
          <w:rFonts w:ascii="Arial" w:hAnsi="Arial" w:cs="Arial"/>
          <w:b/>
          <w:sz w:val="20"/>
          <w:szCs w:val="20"/>
          <w:lang w:eastAsia="cs-CZ"/>
        </w:rPr>
      </w:pPr>
    </w:p>
    <w:p w14:paraId="21524174" w14:textId="77777777" w:rsidR="002709F7" w:rsidRPr="002709F7" w:rsidRDefault="002709F7" w:rsidP="002709F7">
      <w:pPr>
        <w:spacing w:after="0" w:line="240" w:lineRule="auto"/>
        <w:jc w:val="center"/>
        <w:rPr>
          <w:rFonts w:ascii="Arial" w:hAnsi="Arial" w:cs="Arial"/>
          <w:b/>
          <w:sz w:val="20"/>
          <w:szCs w:val="20"/>
          <w:lang w:eastAsia="cs-CZ"/>
        </w:rPr>
      </w:pPr>
    </w:p>
    <w:p w14:paraId="6BA5BB61" w14:textId="77777777" w:rsidR="002709F7" w:rsidRPr="002709F7" w:rsidRDefault="002709F7" w:rsidP="0035444C">
      <w:pPr>
        <w:tabs>
          <w:tab w:val="left" w:pos="567"/>
        </w:tabs>
        <w:spacing w:after="0" w:line="240" w:lineRule="auto"/>
        <w:jc w:val="center"/>
        <w:rPr>
          <w:rFonts w:ascii="Arial" w:hAnsi="Arial" w:cs="Arial"/>
          <w:b/>
          <w:lang w:eastAsia="cs-CZ"/>
        </w:rPr>
      </w:pPr>
      <w:r w:rsidRPr="002709F7">
        <w:rPr>
          <w:rFonts w:ascii="Arial" w:hAnsi="Arial" w:cs="Arial"/>
          <w:b/>
          <w:lang w:eastAsia="cs-CZ"/>
        </w:rPr>
        <w:t>IV.</w:t>
      </w:r>
    </w:p>
    <w:p w14:paraId="501279F0" w14:textId="77777777" w:rsidR="002709F7" w:rsidRPr="002709F7" w:rsidRDefault="002709F7" w:rsidP="002709F7">
      <w:pPr>
        <w:spacing w:after="0" w:line="240" w:lineRule="auto"/>
        <w:jc w:val="center"/>
        <w:rPr>
          <w:rFonts w:ascii="Arial" w:hAnsi="Arial" w:cs="Arial"/>
          <w:b/>
          <w:lang w:eastAsia="cs-CZ"/>
        </w:rPr>
      </w:pPr>
      <w:r w:rsidRPr="002709F7">
        <w:rPr>
          <w:rFonts w:ascii="Arial" w:hAnsi="Arial" w:cs="Arial"/>
          <w:b/>
          <w:lang w:eastAsia="cs-CZ"/>
        </w:rPr>
        <w:t>Místo plnění</w:t>
      </w:r>
    </w:p>
    <w:p w14:paraId="6FDCD635" w14:textId="4DC33A15" w:rsidR="002709F7" w:rsidRPr="002709F7" w:rsidRDefault="002709F7" w:rsidP="00DB1D76">
      <w:pPr>
        <w:numPr>
          <w:ilvl w:val="0"/>
          <w:numId w:val="50"/>
        </w:numPr>
        <w:spacing w:before="120" w:after="0" w:line="240" w:lineRule="atLeast"/>
        <w:jc w:val="both"/>
        <w:rPr>
          <w:rFonts w:ascii="Arial" w:hAnsi="Arial" w:cs="Arial"/>
          <w:sz w:val="20"/>
          <w:szCs w:val="20"/>
          <w:lang w:eastAsia="cs-CZ"/>
        </w:rPr>
      </w:pPr>
      <w:r w:rsidRPr="002709F7">
        <w:rPr>
          <w:rFonts w:ascii="Arial" w:hAnsi="Arial" w:cs="Arial"/>
          <w:sz w:val="20"/>
          <w:szCs w:val="20"/>
          <w:lang w:eastAsia="cs-CZ"/>
        </w:rPr>
        <w:t xml:space="preserve">Pokud není v této smlouvě uvedeno jinak, je místem plnění místo stavby, tj. </w:t>
      </w:r>
      <w:r w:rsidR="00327373">
        <w:rPr>
          <w:rFonts w:ascii="Arial" w:hAnsi="Arial" w:cs="Arial"/>
          <w:sz w:val="20"/>
          <w:szCs w:val="20"/>
          <w:lang w:eastAsia="cs-CZ"/>
        </w:rPr>
        <w:t>ulice Místecká</w:t>
      </w:r>
      <w:r w:rsidRPr="002709F7">
        <w:rPr>
          <w:rFonts w:ascii="Arial" w:hAnsi="Arial" w:cs="Arial"/>
          <w:sz w:val="20"/>
          <w:szCs w:val="20"/>
          <w:lang w:eastAsia="cs-CZ"/>
        </w:rPr>
        <w:t xml:space="preserve"> v Praze - Letňanech. Činnosti, které dle jejich povahy nemusí být prováděny přímo v místě plnění, mohou být prováděny v jiném místě dle uvážení </w:t>
      </w:r>
      <w:r w:rsidR="00960456">
        <w:rPr>
          <w:rFonts w:ascii="Arial" w:hAnsi="Arial" w:cs="Arial"/>
          <w:sz w:val="20"/>
          <w:szCs w:val="20"/>
          <w:lang w:eastAsia="cs-CZ"/>
        </w:rPr>
        <w:t>dodavatele</w:t>
      </w:r>
      <w:r w:rsidRPr="002709F7">
        <w:rPr>
          <w:rFonts w:ascii="Arial" w:hAnsi="Arial" w:cs="Arial"/>
          <w:sz w:val="20"/>
          <w:szCs w:val="20"/>
          <w:lang w:eastAsia="cs-CZ"/>
        </w:rPr>
        <w:t>.</w:t>
      </w:r>
    </w:p>
    <w:p w14:paraId="0612B049" w14:textId="77777777" w:rsidR="002709F7" w:rsidRPr="002709F7" w:rsidRDefault="002709F7" w:rsidP="002709F7">
      <w:pPr>
        <w:spacing w:after="0" w:line="240" w:lineRule="atLeast"/>
        <w:jc w:val="both"/>
        <w:rPr>
          <w:rFonts w:ascii="Arial" w:hAnsi="Arial" w:cs="Arial"/>
          <w:sz w:val="20"/>
          <w:szCs w:val="20"/>
          <w:lang w:eastAsia="cs-CZ"/>
        </w:rPr>
      </w:pPr>
    </w:p>
    <w:p w14:paraId="689685C4" w14:textId="77777777" w:rsidR="00C71591" w:rsidRDefault="00C71591" w:rsidP="002709F7">
      <w:pPr>
        <w:spacing w:after="0" w:line="240" w:lineRule="auto"/>
        <w:jc w:val="center"/>
        <w:outlineLvl w:val="6"/>
        <w:rPr>
          <w:rFonts w:ascii="Arial" w:hAnsi="Arial" w:cs="Arial"/>
          <w:b/>
        </w:rPr>
      </w:pPr>
    </w:p>
    <w:p w14:paraId="5460FD46" w14:textId="77777777" w:rsidR="002709F7" w:rsidRPr="002709F7" w:rsidRDefault="002709F7" w:rsidP="002709F7">
      <w:pPr>
        <w:spacing w:after="0" w:line="240" w:lineRule="auto"/>
        <w:jc w:val="center"/>
        <w:outlineLvl w:val="6"/>
        <w:rPr>
          <w:rFonts w:ascii="Arial" w:hAnsi="Arial" w:cs="Arial"/>
          <w:b/>
        </w:rPr>
      </w:pPr>
      <w:r w:rsidRPr="002709F7">
        <w:rPr>
          <w:rFonts w:ascii="Arial" w:hAnsi="Arial" w:cs="Arial"/>
          <w:b/>
        </w:rPr>
        <w:t>V.</w:t>
      </w:r>
    </w:p>
    <w:p w14:paraId="27E156E6" w14:textId="77777777" w:rsidR="002709F7" w:rsidRPr="002709F7" w:rsidRDefault="002709F7" w:rsidP="002709F7">
      <w:pPr>
        <w:spacing w:after="0" w:line="240" w:lineRule="auto"/>
        <w:jc w:val="center"/>
        <w:outlineLvl w:val="6"/>
        <w:rPr>
          <w:rFonts w:ascii="Arial" w:hAnsi="Arial" w:cs="Arial"/>
          <w:b/>
        </w:rPr>
      </w:pPr>
      <w:r w:rsidRPr="002709F7">
        <w:rPr>
          <w:rFonts w:ascii="Arial" w:hAnsi="Arial" w:cs="Arial"/>
          <w:b/>
        </w:rPr>
        <w:t>Cena díla</w:t>
      </w:r>
    </w:p>
    <w:p w14:paraId="0ACF81AF" w14:textId="77777777" w:rsidR="002709F7" w:rsidRPr="002709F7" w:rsidRDefault="002709F7" w:rsidP="002709F7">
      <w:pPr>
        <w:numPr>
          <w:ilvl w:val="0"/>
          <w:numId w:val="11"/>
        </w:numPr>
        <w:spacing w:after="0" w:line="240" w:lineRule="auto"/>
        <w:jc w:val="both"/>
        <w:rPr>
          <w:rFonts w:ascii="Arial" w:hAnsi="Arial" w:cs="Arial"/>
          <w:sz w:val="20"/>
          <w:szCs w:val="20"/>
        </w:rPr>
      </w:pPr>
      <w:r w:rsidRPr="002709F7">
        <w:rPr>
          <w:rFonts w:ascii="Arial" w:hAnsi="Arial" w:cs="Arial"/>
          <w:sz w:val="20"/>
          <w:szCs w:val="20"/>
        </w:rPr>
        <w:t xml:space="preserve">Cena za zhotovení předmětu díla je stanovena dohodou smluvních stran jako cena pevná, nejvýše přípustná, platí po celou dobu realizace díla, pokud není v této smlouvě dále stanoveno jinak. </w:t>
      </w:r>
    </w:p>
    <w:p w14:paraId="55AEDF07" w14:textId="77777777" w:rsidR="002709F7" w:rsidRPr="002709F7" w:rsidRDefault="002709F7" w:rsidP="002709F7">
      <w:pPr>
        <w:spacing w:after="0" w:line="240" w:lineRule="auto"/>
        <w:ind w:left="397"/>
        <w:jc w:val="both"/>
        <w:rPr>
          <w:rFonts w:ascii="Arial" w:hAnsi="Arial" w:cs="Arial"/>
          <w:sz w:val="10"/>
          <w:szCs w:val="10"/>
        </w:rPr>
      </w:pPr>
    </w:p>
    <w:p w14:paraId="26C5F438" w14:textId="77777777" w:rsidR="005627DC" w:rsidRDefault="005627DC" w:rsidP="002709F7">
      <w:pPr>
        <w:tabs>
          <w:tab w:val="right" w:pos="9000"/>
        </w:tabs>
        <w:spacing w:after="0" w:line="240" w:lineRule="auto"/>
        <w:ind w:left="397"/>
        <w:jc w:val="both"/>
        <w:rPr>
          <w:rFonts w:ascii="Arial" w:hAnsi="Arial" w:cs="Arial"/>
          <w:b/>
          <w:sz w:val="20"/>
          <w:szCs w:val="20"/>
        </w:rPr>
      </w:pPr>
    </w:p>
    <w:p w14:paraId="30AF022F" w14:textId="07323263" w:rsidR="002709F7" w:rsidRPr="002709F7" w:rsidRDefault="002709F7" w:rsidP="002709F7">
      <w:pPr>
        <w:tabs>
          <w:tab w:val="right" w:pos="9000"/>
        </w:tabs>
        <w:spacing w:after="0" w:line="240" w:lineRule="auto"/>
        <w:ind w:left="397"/>
        <w:jc w:val="both"/>
        <w:rPr>
          <w:rFonts w:ascii="Arial" w:hAnsi="Arial" w:cs="Arial"/>
          <w:b/>
          <w:sz w:val="20"/>
          <w:szCs w:val="20"/>
        </w:rPr>
      </w:pPr>
      <w:r w:rsidRPr="002709F7">
        <w:rPr>
          <w:rFonts w:ascii="Arial" w:hAnsi="Arial" w:cs="Arial"/>
          <w:b/>
          <w:sz w:val="20"/>
          <w:szCs w:val="20"/>
        </w:rPr>
        <w:t>Cena díla bez DPH</w:t>
      </w:r>
      <w:r w:rsidR="005627DC">
        <w:rPr>
          <w:rFonts w:ascii="Arial" w:hAnsi="Arial" w:cs="Arial"/>
          <w:b/>
          <w:sz w:val="20"/>
          <w:szCs w:val="20"/>
        </w:rPr>
        <w:t xml:space="preserve"> </w:t>
      </w:r>
      <w:r w:rsidRPr="002709F7">
        <w:rPr>
          <w:rFonts w:ascii="Arial" w:hAnsi="Arial" w:cs="Arial"/>
          <w:b/>
          <w:sz w:val="20"/>
          <w:szCs w:val="20"/>
        </w:rPr>
        <w:t xml:space="preserve">      </w:t>
      </w:r>
      <w:r w:rsidRPr="002709F7">
        <w:rPr>
          <w:rFonts w:ascii="Arial" w:hAnsi="Arial" w:cs="Arial"/>
          <w:b/>
          <w:sz w:val="20"/>
          <w:szCs w:val="20"/>
          <w:highlight w:val="yellow"/>
        </w:rPr>
        <w:t>xxxxxxxxxxxxx  Kč</w:t>
      </w:r>
      <w:r w:rsidRPr="002709F7">
        <w:rPr>
          <w:rFonts w:ascii="Arial" w:hAnsi="Arial" w:cs="Arial"/>
          <w:b/>
          <w:sz w:val="20"/>
          <w:szCs w:val="20"/>
        </w:rPr>
        <w:t xml:space="preserve"> </w:t>
      </w:r>
    </w:p>
    <w:p w14:paraId="44F39B77" w14:textId="77777777" w:rsidR="002709F7" w:rsidRDefault="002709F7" w:rsidP="002709F7">
      <w:pPr>
        <w:tabs>
          <w:tab w:val="right" w:pos="9000"/>
        </w:tabs>
        <w:spacing w:after="0" w:line="240" w:lineRule="auto"/>
        <w:ind w:left="397"/>
        <w:jc w:val="both"/>
        <w:rPr>
          <w:rFonts w:ascii="Arial" w:hAnsi="Arial" w:cs="Arial"/>
          <w:sz w:val="20"/>
          <w:szCs w:val="20"/>
        </w:rPr>
      </w:pPr>
      <w:r w:rsidRPr="0023742C">
        <w:rPr>
          <w:rFonts w:ascii="Arial" w:hAnsi="Arial" w:cs="Arial"/>
          <w:sz w:val="20"/>
          <w:szCs w:val="20"/>
          <w:highlight w:val="yellow"/>
        </w:rPr>
        <w:t>(xxxxxxxxxxxxxxxxxxxxxxxxxxxxxxxxxxxxxxxxxxxxxxx</w:t>
      </w:r>
      <w:r w:rsidRPr="002709F7">
        <w:rPr>
          <w:rFonts w:ascii="Arial" w:hAnsi="Arial" w:cs="Arial"/>
          <w:sz w:val="20"/>
          <w:szCs w:val="20"/>
        </w:rPr>
        <w:t>)</w:t>
      </w:r>
    </w:p>
    <w:p w14:paraId="040CF983" w14:textId="7DE0D6DB" w:rsidR="00744524" w:rsidRPr="00744524" w:rsidRDefault="00744524" w:rsidP="00744524">
      <w:pPr>
        <w:tabs>
          <w:tab w:val="right" w:pos="9000"/>
        </w:tabs>
        <w:spacing w:after="0" w:line="240" w:lineRule="auto"/>
        <w:ind w:left="397"/>
        <w:jc w:val="both"/>
        <w:rPr>
          <w:rFonts w:ascii="Arial" w:hAnsi="Arial" w:cs="Arial"/>
          <w:b/>
          <w:sz w:val="20"/>
          <w:szCs w:val="20"/>
          <w:highlight w:val="yellow"/>
        </w:rPr>
      </w:pPr>
      <w:r w:rsidRPr="00744524">
        <w:rPr>
          <w:rFonts w:ascii="Arial" w:hAnsi="Arial" w:cs="Arial"/>
          <w:b/>
          <w:sz w:val="20"/>
          <w:szCs w:val="20"/>
          <w:highlight w:val="yellow"/>
        </w:rPr>
        <w:t xml:space="preserve">Sazba DPH </w:t>
      </w:r>
      <w:r w:rsidR="00A821B6">
        <w:rPr>
          <w:rFonts w:ascii="Arial" w:hAnsi="Arial" w:cs="Arial"/>
          <w:b/>
          <w:sz w:val="20"/>
          <w:szCs w:val="20"/>
          <w:highlight w:val="yellow"/>
        </w:rPr>
        <w:t>21</w:t>
      </w:r>
      <w:bookmarkStart w:id="0" w:name="_GoBack"/>
      <w:bookmarkEnd w:id="0"/>
      <w:r w:rsidRPr="00744524">
        <w:rPr>
          <w:rFonts w:ascii="Arial" w:hAnsi="Arial" w:cs="Arial"/>
          <w:b/>
          <w:sz w:val="20"/>
          <w:szCs w:val="20"/>
          <w:highlight w:val="yellow"/>
        </w:rPr>
        <w:t xml:space="preserve"> %</w:t>
      </w:r>
    </w:p>
    <w:p w14:paraId="00CCDBD4" w14:textId="2A750704" w:rsidR="00744524" w:rsidRDefault="00744524" w:rsidP="00744524">
      <w:pPr>
        <w:tabs>
          <w:tab w:val="right" w:pos="9000"/>
        </w:tabs>
        <w:spacing w:after="0" w:line="240" w:lineRule="auto"/>
        <w:ind w:left="397"/>
        <w:jc w:val="both"/>
        <w:rPr>
          <w:rFonts w:ascii="Arial" w:hAnsi="Arial" w:cs="Arial"/>
          <w:b/>
          <w:sz w:val="20"/>
          <w:szCs w:val="20"/>
        </w:rPr>
      </w:pPr>
      <w:r w:rsidRPr="00744524">
        <w:rPr>
          <w:rFonts w:ascii="Arial" w:hAnsi="Arial" w:cs="Arial"/>
          <w:b/>
          <w:sz w:val="20"/>
          <w:szCs w:val="20"/>
          <w:highlight w:val="yellow"/>
        </w:rPr>
        <w:t xml:space="preserve">Výše DPH (Kč) </w:t>
      </w:r>
      <w:r>
        <w:rPr>
          <w:rFonts w:ascii="Arial" w:hAnsi="Arial" w:cs="Arial"/>
          <w:b/>
          <w:sz w:val="20"/>
          <w:szCs w:val="20"/>
          <w:highlight w:val="yellow"/>
        </w:rPr>
        <w:t xml:space="preserve">  xxxxxxxxxxxxxxx</w:t>
      </w:r>
    </w:p>
    <w:p w14:paraId="4BA47A9A" w14:textId="711AC5E6" w:rsidR="00744524" w:rsidRPr="00744524" w:rsidRDefault="00744524" w:rsidP="00744524">
      <w:pPr>
        <w:tabs>
          <w:tab w:val="right" w:pos="9000"/>
        </w:tabs>
        <w:spacing w:after="0" w:line="240" w:lineRule="auto"/>
        <w:ind w:left="397"/>
        <w:jc w:val="both"/>
        <w:rPr>
          <w:rFonts w:ascii="Arial" w:hAnsi="Arial" w:cs="Arial"/>
          <w:b/>
          <w:sz w:val="20"/>
          <w:szCs w:val="20"/>
        </w:rPr>
      </w:pPr>
      <w:r w:rsidRPr="00744524">
        <w:rPr>
          <w:rFonts w:ascii="Arial" w:hAnsi="Arial" w:cs="Arial"/>
          <w:b/>
          <w:sz w:val="20"/>
          <w:szCs w:val="20"/>
          <w:highlight w:val="yellow"/>
        </w:rPr>
        <w:t>(xxxxxxxxxxxxxxxxxxxxxxxxxxxxxxxxxxxxxxxxxx)</w:t>
      </w:r>
    </w:p>
    <w:p w14:paraId="669AF48D" w14:textId="77777777" w:rsidR="00744524" w:rsidRPr="00744524" w:rsidRDefault="00744524" w:rsidP="00744524">
      <w:pPr>
        <w:tabs>
          <w:tab w:val="right" w:pos="9000"/>
        </w:tabs>
        <w:spacing w:after="0" w:line="240" w:lineRule="auto"/>
        <w:ind w:left="397"/>
        <w:jc w:val="both"/>
        <w:rPr>
          <w:rFonts w:ascii="Arial" w:hAnsi="Arial" w:cs="Arial"/>
          <w:b/>
          <w:sz w:val="20"/>
          <w:szCs w:val="20"/>
        </w:rPr>
      </w:pPr>
    </w:p>
    <w:p w14:paraId="6EA14DB1" w14:textId="77777777" w:rsidR="00744524" w:rsidRPr="002709F7" w:rsidRDefault="00744524" w:rsidP="002709F7">
      <w:pPr>
        <w:tabs>
          <w:tab w:val="right" w:pos="9000"/>
        </w:tabs>
        <w:spacing w:after="0" w:line="240" w:lineRule="auto"/>
        <w:ind w:left="397"/>
        <w:jc w:val="both"/>
        <w:rPr>
          <w:rFonts w:ascii="Arial" w:hAnsi="Arial" w:cs="Arial"/>
          <w:sz w:val="20"/>
          <w:szCs w:val="20"/>
        </w:rPr>
      </w:pPr>
    </w:p>
    <w:p w14:paraId="50A00EA1" w14:textId="2BC3B371" w:rsidR="002709F7" w:rsidRPr="002709F7" w:rsidRDefault="002709F7" w:rsidP="002709F7">
      <w:pPr>
        <w:tabs>
          <w:tab w:val="right" w:pos="9000"/>
        </w:tabs>
        <w:spacing w:after="0" w:line="240" w:lineRule="auto"/>
        <w:ind w:left="397"/>
        <w:jc w:val="both"/>
        <w:rPr>
          <w:rFonts w:ascii="Arial" w:hAnsi="Arial" w:cs="Arial"/>
          <w:b/>
          <w:sz w:val="20"/>
          <w:szCs w:val="20"/>
        </w:rPr>
      </w:pPr>
      <w:r w:rsidRPr="002709F7">
        <w:rPr>
          <w:rFonts w:ascii="Arial" w:hAnsi="Arial" w:cs="Arial"/>
          <w:b/>
          <w:sz w:val="20"/>
          <w:szCs w:val="20"/>
        </w:rPr>
        <w:t>Cena díla s</w:t>
      </w:r>
      <w:r w:rsidR="005627DC">
        <w:rPr>
          <w:rFonts w:ascii="Arial" w:hAnsi="Arial" w:cs="Arial"/>
          <w:b/>
          <w:sz w:val="20"/>
          <w:szCs w:val="20"/>
        </w:rPr>
        <w:t> </w:t>
      </w:r>
      <w:r w:rsidRPr="002709F7">
        <w:rPr>
          <w:rFonts w:ascii="Arial" w:hAnsi="Arial" w:cs="Arial"/>
          <w:b/>
          <w:sz w:val="20"/>
          <w:szCs w:val="20"/>
        </w:rPr>
        <w:t>DPH</w:t>
      </w:r>
      <w:r w:rsidR="005627DC">
        <w:rPr>
          <w:rFonts w:ascii="Arial" w:hAnsi="Arial" w:cs="Arial"/>
          <w:b/>
          <w:sz w:val="20"/>
          <w:szCs w:val="20"/>
        </w:rPr>
        <w:t xml:space="preserve"> </w:t>
      </w:r>
      <w:r w:rsidRPr="002709F7">
        <w:rPr>
          <w:rFonts w:ascii="Arial" w:hAnsi="Arial" w:cs="Arial"/>
          <w:b/>
          <w:sz w:val="20"/>
          <w:szCs w:val="20"/>
        </w:rPr>
        <w:t xml:space="preserve">          </w:t>
      </w:r>
      <w:r w:rsidRPr="002709F7">
        <w:rPr>
          <w:rFonts w:ascii="Arial" w:hAnsi="Arial" w:cs="Arial"/>
          <w:b/>
          <w:sz w:val="20"/>
          <w:szCs w:val="20"/>
          <w:highlight w:val="yellow"/>
        </w:rPr>
        <w:t>xxxxxxxxxxxxx Kč</w:t>
      </w:r>
    </w:p>
    <w:p w14:paraId="275E0DA2" w14:textId="77777777" w:rsidR="002709F7" w:rsidRPr="002709F7" w:rsidRDefault="002709F7" w:rsidP="002709F7">
      <w:pPr>
        <w:tabs>
          <w:tab w:val="right" w:pos="9000"/>
        </w:tabs>
        <w:spacing w:after="0" w:line="240" w:lineRule="auto"/>
        <w:ind w:left="397"/>
        <w:jc w:val="both"/>
        <w:rPr>
          <w:rFonts w:ascii="Arial" w:hAnsi="Arial" w:cs="Arial"/>
          <w:sz w:val="20"/>
          <w:szCs w:val="20"/>
        </w:rPr>
      </w:pPr>
      <w:r w:rsidRPr="002709F7">
        <w:rPr>
          <w:rFonts w:ascii="Arial" w:hAnsi="Arial" w:cs="Arial"/>
          <w:sz w:val="20"/>
          <w:szCs w:val="20"/>
        </w:rPr>
        <w:t>(</w:t>
      </w:r>
      <w:r w:rsidRPr="002709F7">
        <w:rPr>
          <w:rFonts w:ascii="Arial" w:hAnsi="Arial" w:cs="Arial"/>
          <w:sz w:val="20"/>
          <w:szCs w:val="20"/>
          <w:highlight w:val="yellow"/>
        </w:rPr>
        <w:t>xxxxxxxxxxxxxxxxxxxxxxxxxxxxxxxxxxxxxxxxxxxxxxx)</w:t>
      </w:r>
    </w:p>
    <w:p w14:paraId="5E3DBCD7" w14:textId="77777777" w:rsidR="002709F7" w:rsidRPr="002709F7" w:rsidRDefault="002709F7" w:rsidP="002709F7">
      <w:pPr>
        <w:tabs>
          <w:tab w:val="right" w:pos="9000"/>
        </w:tabs>
        <w:spacing w:after="0" w:line="240" w:lineRule="auto"/>
        <w:ind w:left="397"/>
        <w:jc w:val="both"/>
        <w:rPr>
          <w:rFonts w:ascii="Arial" w:hAnsi="Arial" w:cs="Arial"/>
          <w:sz w:val="10"/>
          <w:szCs w:val="10"/>
        </w:rPr>
      </w:pPr>
    </w:p>
    <w:p w14:paraId="429325FE" w14:textId="77777777" w:rsidR="002709F7" w:rsidRPr="002709F7" w:rsidRDefault="002709F7" w:rsidP="002709F7">
      <w:pPr>
        <w:tabs>
          <w:tab w:val="right" w:pos="9000"/>
        </w:tabs>
        <w:spacing w:after="0" w:line="240" w:lineRule="auto"/>
        <w:ind w:left="397"/>
        <w:jc w:val="both"/>
        <w:rPr>
          <w:rFonts w:ascii="Arial" w:hAnsi="Arial" w:cs="Arial"/>
          <w:sz w:val="20"/>
          <w:szCs w:val="20"/>
        </w:rPr>
      </w:pPr>
    </w:p>
    <w:p w14:paraId="222565A3" w14:textId="260EE521" w:rsidR="002709F7" w:rsidRPr="002709F7" w:rsidRDefault="002709F7" w:rsidP="002709F7">
      <w:pPr>
        <w:numPr>
          <w:ilvl w:val="0"/>
          <w:numId w:val="11"/>
        </w:numPr>
        <w:spacing w:after="120" w:line="240" w:lineRule="auto"/>
        <w:jc w:val="both"/>
        <w:rPr>
          <w:rFonts w:ascii="Arial" w:hAnsi="Arial" w:cs="Arial"/>
          <w:sz w:val="20"/>
          <w:szCs w:val="20"/>
        </w:rPr>
      </w:pPr>
      <w:r w:rsidRPr="002709F7">
        <w:rPr>
          <w:rFonts w:ascii="Arial" w:hAnsi="Arial" w:cs="Arial"/>
          <w:sz w:val="20"/>
          <w:szCs w:val="20"/>
        </w:rPr>
        <w:t>Tato smluvní pevná cena zahrnuje veškeré předpokládané náklady zhotovitele nutné k provedení celého díla v rozsahu čl. III. této smlouvy v  kvalitě a druhu určených materiálů, konstrukčních systémů a parametrů specifikovaných zhotoviteli předanou zadávací dokumentací apod.</w:t>
      </w:r>
    </w:p>
    <w:p w14:paraId="0FB8E912" w14:textId="77777777" w:rsidR="002709F7" w:rsidRPr="002709F7" w:rsidRDefault="002709F7" w:rsidP="002709F7">
      <w:pPr>
        <w:numPr>
          <w:ilvl w:val="0"/>
          <w:numId w:val="11"/>
        </w:numPr>
        <w:spacing w:after="120" w:line="240" w:lineRule="atLeast"/>
        <w:jc w:val="both"/>
        <w:rPr>
          <w:rFonts w:ascii="Arial" w:hAnsi="Arial" w:cs="Arial"/>
          <w:sz w:val="20"/>
          <w:szCs w:val="20"/>
          <w:lang w:eastAsia="cs-CZ"/>
        </w:rPr>
      </w:pPr>
      <w:r w:rsidRPr="002709F7">
        <w:rPr>
          <w:rFonts w:ascii="Arial" w:hAnsi="Arial" w:cs="Arial"/>
          <w:sz w:val="20"/>
          <w:szCs w:val="20"/>
          <w:lang w:eastAsia="cs-CZ"/>
        </w:rPr>
        <w:t>Součástí sjednané ceny jsou veškeré práce a dodávky, místní, správní a jiné poplatky nezbytné pro řádné a úplné zhotovení díla ve sjednaném rozsahu. Veškeré náklady spojené s plněním smlouvy včetně těch, které nejsou výslovně uvedeny v soupisu prací a zhotovitel by je měl vzhledem ke své odbornosti a zkušenostem znát, jsou zakalkulovány v ceně a zhotovitel není oprávněn požadovat jejich úhradu nad rámec sjednané ceny. Veškeré náklady spojené s plněním této smlouvy, které nejsou výslovně uvedeny v soupisu prací, jsou zakalkulovány do jednotkových cen jednotlivých položek soupisu prací.</w:t>
      </w:r>
    </w:p>
    <w:p w14:paraId="43D21C9F" w14:textId="77777777" w:rsidR="002709F7" w:rsidRPr="002709F7" w:rsidRDefault="002709F7" w:rsidP="002709F7">
      <w:pPr>
        <w:widowControl w:val="0"/>
        <w:numPr>
          <w:ilvl w:val="0"/>
          <w:numId w:val="11"/>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Ke změně ceny dle čl. V. odst. 1. této smlouvy může dojít pouze na základě písemného dodatku</w:t>
      </w:r>
      <w:r w:rsidRPr="002709F7">
        <w:rPr>
          <w:rFonts w:ascii="Arial" w:hAnsi="Arial" w:cs="Arial"/>
          <w:sz w:val="20"/>
          <w:szCs w:val="20"/>
          <w:lang w:eastAsia="cs-CZ"/>
        </w:rPr>
        <w:br/>
        <w:t>k této smlouvě odsouhlaseného a podepsaného oprávněnými zástupci obou smluvních stran</w:t>
      </w:r>
      <w:r w:rsidRPr="002709F7">
        <w:rPr>
          <w:rFonts w:ascii="Arial" w:hAnsi="Arial" w:cs="Arial"/>
          <w:sz w:val="20"/>
          <w:szCs w:val="20"/>
          <w:lang w:eastAsia="cs-CZ"/>
        </w:rPr>
        <w:br/>
        <w:t>v případě, že dojde k rozšíření (vícepráce) nebo omezení (méněpráce) díla uvedeného v čl. III. této smlouvy nebo v případě, že dojde ke změně zákonných předpisů týkajících se předmětu díla.</w:t>
      </w:r>
    </w:p>
    <w:p w14:paraId="5AF4276D" w14:textId="379CAE47" w:rsidR="003E6EEC" w:rsidRPr="003E6EEC" w:rsidRDefault="002709F7" w:rsidP="003E6EEC">
      <w:pPr>
        <w:widowControl w:val="0"/>
        <w:numPr>
          <w:ilvl w:val="0"/>
          <w:numId w:val="11"/>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 xml:space="preserve">Pro účely stanovení ceny požadovaných víceprací či méněprací, které budou řešeny formou dodatku k této smlouvě, se smluvní strany dohodly, že dodavatel bude tyto vícepráce či méněpráce oceňovat v souladu s oceněním položek v nabídkovém rozpočtu. </w:t>
      </w:r>
      <w:r w:rsidR="003E6EEC" w:rsidRPr="003E6EEC">
        <w:rPr>
          <w:rFonts w:ascii="Arial" w:hAnsi="Arial" w:cs="Arial"/>
          <w:sz w:val="20"/>
          <w:szCs w:val="20"/>
          <w:lang w:eastAsia="cs-CZ"/>
        </w:rPr>
        <w:t>Pokud v tomto nabídkovém rozpočtu nejsou odpovídající položky oceněny, budou tyto položkové ceny stanoveny dohodou smluvních stran. Nedojde-li k</w:t>
      </w:r>
      <w:r w:rsidR="003E6EEC">
        <w:rPr>
          <w:rFonts w:ascii="Arial" w:hAnsi="Arial" w:cs="Arial"/>
          <w:sz w:val="20"/>
          <w:szCs w:val="20"/>
          <w:lang w:eastAsia="cs-CZ"/>
        </w:rPr>
        <w:t> </w:t>
      </w:r>
      <w:r w:rsidR="003E6EEC" w:rsidRPr="003E6EEC">
        <w:rPr>
          <w:rFonts w:ascii="Arial" w:hAnsi="Arial" w:cs="Arial"/>
          <w:sz w:val="20"/>
          <w:szCs w:val="20"/>
          <w:lang w:eastAsia="cs-CZ"/>
        </w:rPr>
        <w:t>dohodě</w:t>
      </w:r>
      <w:r w:rsidR="003E6EEC">
        <w:rPr>
          <w:rFonts w:ascii="Arial" w:hAnsi="Arial" w:cs="Arial"/>
          <w:sz w:val="20"/>
          <w:szCs w:val="20"/>
          <w:lang w:eastAsia="cs-CZ"/>
        </w:rPr>
        <w:t>,</w:t>
      </w:r>
      <w:r w:rsidR="003E6EEC" w:rsidRPr="003E6EEC">
        <w:rPr>
          <w:rFonts w:ascii="Arial" w:hAnsi="Arial" w:cs="Arial"/>
          <w:sz w:val="20"/>
          <w:szCs w:val="20"/>
          <w:lang w:eastAsia="cs-CZ"/>
        </w:rPr>
        <w:t xml:space="preserve"> budou položky oceněny dle ceníku společnosti URS Praha a. s. aktuálním v době ocenění. </w:t>
      </w:r>
      <w:r w:rsidR="003E6EEC">
        <w:rPr>
          <w:rFonts w:ascii="Arial" w:hAnsi="Arial" w:cs="Arial"/>
          <w:sz w:val="20"/>
          <w:szCs w:val="20"/>
          <w:lang w:eastAsia="cs-CZ"/>
        </w:rPr>
        <w:t xml:space="preserve"> </w:t>
      </w:r>
    </w:p>
    <w:p w14:paraId="2E805B52" w14:textId="77777777" w:rsidR="002709F7" w:rsidRPr="002709F7" w:rsidRDefault="002709F7" w:rsidP="002709F7">
      <w:pPr>
        <w:widowControl w:val="0"/>
        <w:numPr>
          <w:ilvl w:val="0"/>
          <w:numId w:val="11"/>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Dodavatel odpovídá za úplnost specifikace prací při ocenění celé stavby v rozsahu převzaté zadávací a projektové dokumentace či jiných dokumentech obsahujících vymezení předmětu smlouvy.</w:t>
      </w:r>
    </w:p>
    <w:p w14:paraId="0D3C3255" w14:textId="77777777" w:rsidR="002709F7" w:rsidRPr="002709F7" w:rsidRDefault="002709F7" w:rsidP="002709F7">
      <w:pPr>
        <w:widowControl w:val="0"/>
        <w:numPr>
          <w:ilvl w:val="0"/>
          <w:numId w:val="11"/>
        </w:numPr>
        <w:spacing w:after="120" w:line="240" w:lineRule="auto"/>
        <w:jc w:val="both"/>
        <w:rPr>
          <w:rFonts w:ascii="Arial" w:hAnsi="Arial" w:cs="Arial"/>
          <w:i/>
          <w:sz w:val="20"/>
          <w:szCs w:val="20"/>
          <w:lang w:eastAsia="cs-CZ"/>
        </w:rPr>
      </w:pPr>
      <w:r w:rsidRPr="002709F7">
        <w:rPr>
          <w:rFonts w:ascii="Arial" w:hAnsi="Arial" w:cs="Arial"/>
          <w:sz w:val="20"/>
          <w:szCs w:val="20"/>
          <w:lang w:eastAsia="cs-CZ"/>
        </w:rPr>
        <w:t>Součástí smlouvy je položkový rozpočet díla (příloha č. 1 této smlouvy o dílo) vč. soupisu prací</w:t>
      </w:r>
      <w:r w:rsidRPr="002709F7">
        <w:rPr>
          <w:rFonts w:ascii="Arial" w:hAnsi="Arial" w:cs="Arial"/>
          <w:sz w:val="20"/>
          <w:szCs w:val="20"/>
          <w:lang w:eastAsia="cs-CZ"/>
        </w:rPr>
        <w:br/>
        <w:t>a dodávek, který byl součástí nabídky dodavatele.</w:t>
      </w:r>
      <w:r w:rsidRPr="002709F7">
        <w:rPr>
          <w:rFonts w:ascii="Arial" w:hAnsi="Arial" w:cs="Arial"/>
          <w:b/>
          <w:bCs/>
          <w:sz w:val="20"/>
          <w:szCs w:val="20"/>
          <w:lang w:eastAsia="cs-CZ"/>
        </w:rPr>
        <w:t xml:space="preserve"> </w:t>
      </w:r>
      <w:r w:rsidRPr="002709F7">
        <w:rPr>
          <w:rFonts w:ascii="Arial" w:hAnsi="Arial" w:cs="Arial"/>
          <w:sz w:val="20"/>
          <w:szCs w:val="20"/>
          <w:lang w:eastAsia="cs-CZ"/>
        </w:rPr>
        <w:t>Pokud položkový rozpočet neobsahuje některou z položek, nemá tato skutečnost vliv na výši celkové ceny za dílo.</w:t>
      </w:r>
    </w:p>
    <w:p w14:paraId="59639CAD" w14:textId="77777777" w:rsidR="002709F7" w:rsidRPr="002709F7" w:rsidRDefault="002709F7" w:rsidP="002709F7">
      <w:pPr>
        <w:widowControl w:val="0"/>
        <w:spacing w:after="0" w:line="240" w:lineRule="auto"/>
        <w:ind w:left="397"/>
        <w:jc w:val="both"/>
        <w:rPr>
          <w:rFonts w:ascii="Arial" w:hAnsi="Arial" w:cs="Arial"/>
          <w:i/>
          <w:sz w:val="20"/>
          <w:szCs w:val="20"/>
          <w:lang w:eastAsia="cs-CZ"/>
        </w:rPr>
      </w:pPr>
    </w:p>
    <w:p w14:paraId="5D7E82B8" w14:textId="77777777" w:rsidR="002709F7" w:rsidRPr="002709F7" w:rsidRDefault="002709F7" w:rsidP="002709F7">
      <w:pPr>
        <w:spacing w:after="0" w:line="240" w:lineRule="auto"/>
        <w:jc w:val="center"/>
        <w:outlineLvl w:val="6"/>
        <w:rPr>
          <w:rFonts w:ascii="Arial" w:hAnsi="Arial" w:cs="Arial"/>
          <w:b/>
        </w:rPr>
      </w:pPr>
      <w:r w:rsidRPr="002709F7">
        <w:rPr>
          <w:rFonts w:ascii="Arial" w:hAnsi="Arial" w:cs="Arial"/>
          <w:b/>
        </w:rPr>
        <w:t>VI.</w:t>
      </w:r>
    </w:p>
    <w:p w14:paraId="5969BFEF" w14:textId="77777777" w:rsidR="002709F7" w:rsidRPr="002709F7" w:rsidRDefault="002709F7" w:rsidP="002709F7">
      <w:pPr>
        <w:spacing w:after="0" w:line="240" w:lineRule="auto"/>
        <w:jc w:val="center"/>
        <w:outlineLvl w:val="6"/>
        <w:rPr>
          <w:rFonts w:ascii="Arial" w:hAnsi="Arial" w:cs="Arial"/>
          <w:b/>
        </w:rPr>
      </w:pPr>
      <w:r w:rsidRPr="002709F7">
        <w:rPr>
          <w:rFonts w:ascii="Arial" w:hAnsi="Arial" w:cs="Arial"/>
          <w:b/>
        </w:rPr>
        <w:t>Termín plnění</w:t>
      </w:r>
    </w:p>
    <w:p w14:paraId="48F50DAA" w14:textId="4BA89AD1" w:rsidR="002709F7" w:rsidRPr="001A5042" w:rsidRDefault="003E6EEC" w:rsidP="002709F7">
      <w:pPr>
        <w:widowControl w:val="0"/>
        <w:numPr>
          <w:ilvl w:val="0"/>
          <w:numId w:val="12"/>
        </w:numPr>
        <w:spacing w:after="120" w:line="240" w:lineRule="atLeast"/>
        <w:jc w:val="both"/>
        <w:rPr>
          <w:rFonts w:ascii="Arial" w:hAnsi="Arial" w:cs="Arial"/>
          <w:sz w:val="20"/>
          <w:szCs w:val="20"/>
          <w:lang w:eastAsia="cs-CZ"/>
        </w:rPr>
      </w:pPr>
      <w:r w:rsidRPr="003E6EEC">
        <w:rPr>
          <w:rFonts w:ascii="Arial" w:hAnsi="Arial" w:cs="Arial"/>
          <w:sz w:val="20"/>
          <w:szCs w:val="20"/>
          <w:lang w:eastAsia="cs-CZ"/>
        </w:rPr>
        <w:t>Dodavatel se zavazuje převzít Staveniště</w:t>
      </w:r>
      <w:r w:rsidR="00C71591">
        <w:rPr>
          <w:rFonts w:ascii="Arial" w:hAnsi="Arial" w:cs="Arial"/>
          <w:sz w:val="20"/>
          <w:szCs w:val="20"/>
          <w:lang w:eastAsia="cs-CZ"/>
        </w:rPr>
        <w:t xml:space="preserve"> </w:t>
      </w:r>
      <w:r w:rsidR="00C71591" w:rsidRPr="001A5042">
        <w:rPr>
          <w:rFonts w:ascii="Arial" w:hAnsi="Arial" w:cs="Arial"/>
          <w:sz w:val="20"/>
          <w:szCs w:val="20"/>
          <w:lang w:eastAsia="cs-CZ"/>
        </w:rPr>
        <w:t>nejpozději</w:t>
      </w:r>
      <w:r w:rsidR="00416D7D">
        <w:rPr>
          <w:rFonts w:ascii="Arial" w:hAnsi="Arial" w:cs="Arial"/>
          <w:sz w:val="20"/>
          <w:szCs w:val="20"/>
          <w:lang w:eastAsia="cs-CZ"/>
        </w:rPr>
        <w:t xml:space="preserve"> do </w:t>
      </w:r>
      <w:r w:rsidR="0035444C">
        <w:rPr>
          <w:rFonts w:ascii="Arial" w:hAnsi="Arial" w:cs="Arial"/>
          <w:sz w:val="20"/>
          <w:szCs w:val="20"/>
          <w:lang w:eastAsia="cs-CZ"/>
        </w:rPr>
        <w:t>5</w:t>
      </w:r>
      <w:r w:rsidR="00416D7D">
        <w:rPr>
          <w:rFonts w:ascii="Arial" w:hAnsi="Arial" w:cs="Arial"/>
          <w:sz w:val="20"/>
          <w:szCs w:val="20"/>
          <w:lang w:eastAsia="cs-CZ"/>
        </w:rPr>
        <w:t xml:space="preserve"> dnů od výzvy objednate</w:t>
      </w:r>
      <w:r w:rsidR="002D69C6">
        <w:rPr>
          <w:rFonts w:ascii="Arial" w:hAnsi="Arial" w:cs="Arial"/>
          <w:sz w:val="20"/>
          <w:szCs w:val="20"/>
          <w:lang w:eastAsia="cs-CZ"/>
        </w:rPr>
        <w:t>le</w:t>
      </w:r>
      <w:r w:rsidR="00416D7D">
        <w:rPr>
          <w:rFonts w:ascii="Arial" w:hAnsi="Arial" w:cs="Arial"/>
          <w:sz w:val="20"/>
          <w:szCs w:val="20"/>
          <w:lang w:eastAsia="cs-CZ"/>
        </w:rPr>
        <w:t>.</w:t>
      </w:r>
      <w:r w:rsidR="002709F7" w:rsidRPr="001A5042">
        <w:rPr>
          <w:rFonts w:ascii="Arial" w:hAnsi="Arial" w:cs="Arial"/>
          <w:sz w:val="20"/>
          <w:szCs w:val="20"/>
          <w:lang w:eastAsia="cs-CZ"/>
        </w:rPr>
        <w:t xml:space="preserve"> </w:t>
      </w:r>
    </w:p>
    <w:p w14:paraId="2ACC883A" w14:textId="48BA398C" w:rsidR="003E6EEC" w:rsidRDefault="003E6EEC" w:rsidP="001508E2">
      <w:pPr>
        <w:pStyle w:val="Odstavecseseznamem"/>
        <w:numPr>
          <w:ilvl w:val="0"/>
          <w:numId w:val="12"/>
        </w:numPr>
        <w:jc w:val="both"/>
        <w:rPr>
          <w:rFonts w:ascii="Arial" w:hAnsi="Arial" w:cs="Arial"/>
          <w:sz w:val="20"/>
          <w:szCs w:val="20"/>
          <w:lang w:val="cs-CZ" w:eastAsia="cs-CZ"/>
        </w:rPr>
      </w:pPr>
      <w:r w:rsidRPr="003E6EEC">
        <w:rPr>
          <w:rFonts w:ascii="Arial" w:hAnsi="Arial" w:cs="Arial"/>
          <w:sz w:val="20"/>
          <w:szCs w:val="20"/>
          <w:lang w:val="cs-CZ" w:eastAsia="cs-CZ"/>
        </w:rPr>
        <w:t xml:space="preserve">Dodavatel se zavazuje Dílo provést a předat nejpozději </w:t>
      </w:r>
      <w:r w:rsidRPr="00892B2A">
        <w:rPr>
          <w:rFonts w:ascii="Arial" w:hAnsi="Arial" w:cs="Arial"/>
          <w:sz w:val="20"/>
          <w:szCs w:val="20"/>
          <w:lang w:val="cs-CZ" w:eastAsia="cs-CZ"/>
        </w:rPr>
        <w:t>do</w:t>
      </w:r>
      <w:r w:rsidR="00523460" w:rsidRPr="00892B2A">
        <w:rPr>
          <w:rFonts w:ascii="Arial" w:hAnsi="Arial" w:cs="Arial"/>
          <w:sz w:val="20"/>
          <w:szCs w:val="20"/>
          <w:lang w:val="cs-CZ" w:eastAsia="cs-CZ"/>
        </w:rPr>
        <w:t xml:space="preserve"> </w:t>
      </w:r>
      <w:r w:rsidR="00F67A42">
        <w:rPr>
          <w:rFonts w:ascii="Arial" w:hAnsi="Arial" w:cs="Arial"/>
          <w:sz w:val="20"/>
          <w:szCs w:val="20"/>
          <w:lang w:val="cs-CZ" w:eastAsia="cs-CZ"/>
        </w:rPr>
        <w:t>5</w:t>
      </w:r>
      <w:r w:rsidR="00327373">
        <w:rPr>
          <w:rFonts w:ascii="Arial" w:hAnsi="Arial" w:cs="Arial"/>
          <w:sz w:val="20"/>
          <w:szCs w:val="20"/>
          <w:lang w:val="cs-CZ" w:eastAsia="cs-CZ"/>
        </w:rPr>
        <w:t>0</w:t>
      </w:r>
      <w:r w:rsidR="00637FCD" w:rsidRPr="00892B2A">
        <w:rPr>
          <w:rFonts w:ascii="Arial" w:hAnsi="Arial" w:cs="Arial"/>
          <w:sz w:val="20"/>
          <w:szCs w:val="20"/>
          <w:lang w:val="cs-CZ" w:eastAsia="cs-CZ"/>
        </w:rPr>
        <w:t xml:space="preserve"> dnů ode dne předání staveniště</w:t>
      </w:r>
      <w:r w:rsidRPr="00416D7D">
        <w:rPr>
          <w:rFonts w:ascii="Arial" w:hAnsi="Arial" w:cs="Arial"/>
          <w:sz w:val="20"/>
          <w:szCs w:val="20"/>
          <w:lang w:val="cs-CZ" w:eastAsia="cs-CZ"/>
        </w:rPr>
        <w:t>,</w:t>
      </w:r>
      <w:r w:rsidRPr="003E6EEC">
        <w:rPr>
          <w:rFonts w:ascii="Arial" w:hAnsi="Arial" w:cs="Arial"/>
          <w:sz w:val="20"/>
          <w:szCs w:val="20"/>
          <w:lang w:val="cs-CZ" w:eastAsia="cs-CZ"/>
        </w:rPr>
        <w:t xml:space="preserve"> v opačném případě je v prodlení. Dílo bude považováno za předané a převzaté sepsáním protokolu o předání a převzetí Díla a jeho podpisem oběma Smluvními stranami (dále jen „Protokol o předání a převzetí díla“). Jakýkoli souhlas, zkouška, kontrolní záznam nebo úhrada za dílčí plnění Díla před vyhotovením Protokolu o předání a převzetí Díla nezbavuje Objednatele možnosti odmítnout Dílo jako celek a nebude považováno za částečné převzetí Díla ve smyslu právních předpisů. </w:t>
      </w:r>
    </w:p>
    <w:p w14:paraId="07CD78C3" w14:textId="77777777" w:rsidR="003E6EEC" w:rsidRPr="003E6EEC" w:rsidRDefault="003E6EEC" w:rsidP="001508E2">
      <w:pPr>
        <w:pStyle w:val="Odstavecseseznamem"/>
        <w:ind w:left="397"/>
        <w:rPr>
          <w:rFonts w:ascii="Arial" w:hAnsi="Arial" w:cs="Arial"/>
          <w:sz w:val="20"/>
          <w:szCs w:val="20"/>
          <w:lang w:val="cs-CZ" w:eastAsia="cs-CZ"/>
        </w:rPr>
      </w:pPr>
    </w:p>
    <w:p w14:paraId="70C14FFE" w14:textId="467D83FC" w:rsidR="002709F7" w:rsidRPr="002709F7" w:rsidRDefault="002709F7" w:rsidP="002709F7">
      <w:pPr>
        <w:numPr>
          <w:ilvl w:val="0"/>
          <w:numId w:val="12"/>
        </w:numPr>
        <w:shd w:val="clear" w:color="auto" w:fill="FFFFFF"/>
        <w:spacing w:after="120" w:line="240" w:lineRule="auto"/>
        <w:jc w:val="both"/>
        <w:rPr>
          <w:rFonts w:ascii="Arial" w:hAnsi="Arial" w:cs="Arial"/>
          <w:sz w:val="20"/>
          <w:szCs w:val="20"/>
        </w:rPr>
      </w:pPr>
      <w:r w:rsidRPr="002709F7">
        <w:rPr>
          <w:rFonts w:ascii="Arial" w:hAnsi="Arial" w:cs="Arial"/>
          <w:sz w:val="20"/>
          <w:szCs w:val="20"/>
        </w:rPr>
        <w:t>Objednatel je oprávněn kdykoli nařídit dodavateli přerušení provádění díla. V případě, že provádění díla bude takto pozastaveno z důvodů na straně objednatele, má dodavatel právo na prodloužení termínu pro dokončení a předání díla a to o dobu pozastavení provádění díla, pokud tomu nebudou bránit jiné okolnosti. Během přerušení provádění díla je zhotovitel povinen zajistit ochranu</w:t>
      </w:r>
      <w:r w:rsidRPr="002709F7">
        <w:rPr>
          <w:rFonts w:ascii="Arial" w:hAnsi="Arial" w:cs="Arial"/>
          <w:sz w:val="20"/>
          <w:szCs w:val="20"/>
        </w:rPr>
        <w:br/>
        <w:t xml:space="preserve">a bezpečnost pozastaveného díla proti zničení, ztrátě nebo poškození, </w:t>
      </w:r>
      <w:r w:rsidRPr="002709F7">
        <w:rPr>
          <w:rFonts w:ascii="Arial" w:hAnsi="Arial" w:cs="Arial"/>
          <w:spacing w:val="-1"/>
          <w:sz w:val="20"/>
          <w:szCs w:val="20"/>
        </w:rPr>
        <w:t>jakož i skladování věcí opatřených k provádění díla.</w:t>
      </w:r>
    </w:p>
    <w:p w14:paraId="4326BC5C" w14:textId="77777777" w:rsidR="002709F7" w:rsidRPr="002709F7" w:rsidRDefault="002709F7" w:rsidP="002709F7">
      <w:pPr>
        <w:widowControl w:val="0"/>
        <w:numPr>
          <w:ilvl w:val="0"/>
          <w:numId w:val="12"/>
        </w:numPr>
        <w:spacing w:after="120" w:line="240" w:lineRule="atLeast"/>
        <w:jc w:val="both"/>
        <w:rPr>
          <w:rFonts w:ascii="Arial" w:hAnsi="Arial" w:cs="Arial"/>
          <w:sz w:val="20"/>
          <w:szCs w:val="20"/>
          <w:lang w:eastAsia="cs-CZ"/>
        </w:rPr>
      </w:pPr>
      <w:r w:rsidRPr="002709F7">
        <w:rPr>
          <w:rFonts w:ascii="Arial" w:hAnsi="Arial" w:cs="Arial"/>
          <w:sz w:val="20"/>
          <w:szCs w:val="20"/>
          <w:lang w:eastAsia="cs-CZ"/>
        </w:rPr>
        <w:t>Bude-li toto přerušení trvat déle než 30 dnů, je objednatel povinen uhradit dodavateli již realizované práce, které doposud nebyly uhrazeny dílčími fakturami dle článku VIII. této smlouvy.</w:t>
      </w:r>
    </w:p>
    <w:p w14:paraId="4014DD47" w14:textId="77777777" w:rsidR="002709F7" w:rsidRPr="002709F7" w:rsidRDefault="002709F7" w:rsidP="002709F7">
      <w:pPr>
        <w:widowControl w:val="0"/>
        <w:numPr>
          <w:ilvl w:val="0"/>
          <w:numId w:val="12"/>
        </w:numPr>
        <w:spacing w:after="120" w:line="240" w:lineRule="atLeast"/>
        <w:jc w:val="both"/>
        <w:rPr>
          <w:rFonts w:ascii="Arial" w:hAnsi="Arial" w:cs="Arial"/>
          <w:sz w:val="20"/>
          <w:szCs w:val="20"/>
          <w:lang w:eastAsia="cs-CZ"/>
        </w:rPr>
      </w:pPr>
      <w:r w:rsidRPr="002709F7">
        <w:rPr>
          <w:rFonts w:ascii="Arial" w:hAnsi="Arial" w:cs="Arial"/>
          <w:sz w:val="20"/>
          <w:szCs w:val="20"/>
          <w:lang w:eastAsia="cs-CZ"/>
        </w:rPr>
        <w:t>Před započetím dalších prací po přerušení provádění díla vyhotoví smluvní strany zápis do stavebního deníku, ve kterém zhodnotí skutečný technický stav již provedených prací a případně určí rozsah jejich nezbytných úprav.</w:t>
      </w:r>
    </w:p>
    <w:p w14:paraId="7B79CE0C" w14:textId="77777777" w:rsidR="002709F7" w:rsidRDefault="002709F7" w:rsidP="002709F7">
      <w:pPr>
        <w:widowControl w:val="0"/>
        <w:numPr>
          <w:ilvl w:val="0"/>
          <w:numId w:val="12"/>
        </w:numPr>
        <w:spacing w:after="120" w:line="240" w:lineRule="auto"/>
        <w:jc w:val="both"/>
        <w:rPr>
          <w:rFonts w:ascii="Arial" w:hAnsi="Arial" w:cs="Arial"/>
          <w:sz w:val="20"/>
          <w:szCs w:val="20"/>
        </w:rPr>
      </w:pPr>
      <w:r w:rsidRPr="002709F7">
        <w:rPr>
          <w:rFonts w:ascii="Arial" w:hAnsi="Arial" w:cs="Arial"/>
          <w:sz w:val="20"/>
          <w:szCs w:val="20"/>
        </w:rPr>
        <w:t>V případě, že dodavatel bude s prováděním prací ve zřejmém prodlení, které by ohrožovalo plynulost výstavby, nebo konečný termín dokončení, vyzve jej objednatel k zintenzivnění prací a zápisem do stavebního deníku stanoví dodavateli lhůtu k vyrovnání skluzu. Dodavatel se zavazuje bezodkladně informovat objednatele o veškerých okolnostech, které mohou mít vliv na cenu a termín provedení díla.</w:t>
      </w:r>
    </w:p>
    <w:p w14:paraId="5222BDBE" w14:textId="77777777" w:rsidR="001A2B95" w:rsidRPr="002709F7" w:rsidRDefault="001A2B95" w:rsidP="0023742C">
      <w:pPr>
        <w:widowControl w:val="0"/>
        <w:spacing w:after="120" w:line="240" w:lineRule="auto"/>
        <w:jc w:val="both"/>
        <w:rPr>
          <w:rFonts w:ascii="Arial" w:hAnsi="Arial" w:cs="Arial"/>
          <w:sz w:val="20"/>
          <w:szCs w:val="20"/>
        </w:rPr>
      </w:pPr>
    </w:p>
    <w:p w14:paraId="0AE299B9" w14:textId="77777777" w:rsidR="002709F7" w:rsidRPr="002709F7" w:rsidRDefault="002709F7" w:rsidP="002709F7">
      <w:pPr>
        <w:spacing w:after="0" w:line="240" w:lineRule="auto"/>
        <w:jc w:val="center"/>
        <w:outlineLvl w:val="6"/>
        <w:rPr>
          <w:rFonts w:ascii="Arial" w:hAnsi="Arial" w:cs="Arial"/>
          <w:b/>
        </w:rPr>
      </w:pPr>
      <w:r w:rsidRPr="002709F7">
        <w:rPr>
          <w:rFonts w:ascii="Arial" w:hAnsi="Arial" w:cs="Arial"/>
          <w:b/>
        </w:rPr>
        <w:lastRenderedPageBreak/>
        <w:t>VII.</w:t>
      </w:r>
    </w:p>
    <w:p w14:paraId="32300F52" w14:textId="77777777" w:rsidR="002709F7" w:rsidRPr="002709F7" w:rsidRDefault="002709F7" w:rsidP="002709F7">
      <w:pPr>
        <w:spacing w:after="0" w:line="240" w:lineRule="auto"/>
        <w:jc w:val="center"/>
        <w:outlineLvl w:val="6"/>
        <w:rPr>
          <w:rFonts w:ascii="Arial" w:hAnsi="Arial" w:cs="Arial"/>
        </w:rPr>
      </w:pPr>
      <w:r w:rsidRPr="002709F7">
        <w:rPr>
          <w:rFonts w:ascii="Arial" w:hAnsi="Arial" w:cs="Arial"/>
          <w:b/>
        </w:rPr>
        <w:t>Vlastnictví</w:t>
      </w:r>
    </w:p>
    <w:p w14:paraId="78C890B5" w14:textId="77777777" w:rsidR="002709F7" w:rsidRPr="002709F7" w:rsidRDefault="002709F7" w:rsidP="002709F7">
      <w:pPr>
        <w:numPr>
          <w:ilvl w:val="0"/>
          <w:numId w:val="13"/>
        </w:numPr>
        <w:tabs>
          <w:tab w:val="left" w:pos="0"/>
        </w:tabs>
        <w:spacing w:after="120" w:line="240" w:lineRule="auto"/>
        <w:jc w:val="both"/>
        <w:rPr>
          <w:rFonts w:ascii="Arial" w:hAnsi="Arial" w:cs="Arial"/>
          <w:sz w:val="20"/>
          <w:szCs w:val="20"/>
        </w:rPr>
      </w:pPr>
      <w:r w:rsidRPr="002709F7">
        <w:rPr>
          <w:rFonts w:ascii="Arial" w:hAnsi="Arial" w:cs="Arial"/>
          <w:sz w:val="20"/>
          <w:szCs w:val="20"/>
        </w:rPr>
        <w:t xml:space="preserve">Vlastníkem předmětu díla je objednatel. </w:t>
      </w:r>
    </w:p>
    <w:p w14:paraId="41645A61" w14:textId="77777777" w:rsidR="002709F7" w:rsidRPr="002709F7" w:rsidRDefault="002709F7" w:rsidP="002709F7">
      <w:pPr>
        <w:numPr>
          <w:ilvl w:val="0"/>
          <w:numId w:val="13"/>
        </w:numPr>
        <w:tabs>
          <w:tab w:val="left" w:pos="0"/>
        </w:tabs>
        <w:spacing w:after="120" w:line="240" w:lineRule="auto"/>
        <w:jc w:val="both"/>
        <w:rPr>
          <w:rFonts w:ascii="Arial" w:hAnsi="Arial" w:cs="Arial"/>
          <w:b/>
          <w:sz w:val="20"/>
          <w:szCs w:val="20"/>
        </w:rPr>
      </w:pPr>
      <w:r w:rsidRPr="002709F7">
        <w:rPr>
          <w:rFonts w:ascii="Arial" w:hAnsi="Arial" w:cs="Arial"/>
          <w:sz w:val="20"/>
          <w:szCs w:val="20"/>
        </w:rPr>
        <w:t xml:space="preserve">Vlastníkem zařízení staveniště, včetně používaných strojů, mechanismů a dalších věcí potřebných pro provedení díla, je dodavatel, který nese nebezpečí škody na těchto věcech, a to až do okamžiku předání díla do užívání. </w:t>
      </w:r>
    </w:p>
    <w:p w14:paraId="41EC00FF" w14:textId="77777777" w:rsidR="002709F7" w:rsidRPr="002709F7" w:rsidRDefault="002709F7" w:rsidP="002709F7">
      <w:pPr>
        <w:numPr>
          <w:ilvl w:val="0"/>
          <w:numId w:val="13"/>
        </w:numPr>
        <w:tabs>
          <w:tab w:val="left" w:pos="0"/>
        </w:tabs>
        <w:spacing w:after="120" w:line="240" w:lineRule="auto"/>
        <w:jc w:val="both"/>
        <w:rPr>
          <w:rFonts w:ascii="Arial" w:hAnsi="Arial" w:cs="Arial"/>
          <w:b/>
          <w:sz w:val="20"/>
          <w:szCs w:val="20"/>
        </w:rPr>
      </w:pPr>
      <w:r w:rsidRPr="002709F7">
        <w:rPr>
          <w:rFonts w:ascii="Arial" w:hAnsi="Arial" w:cs="Arial"/>
          <w:sz w:val="20"/>
          <w:szCs w:val="20"/>
        </w:rPr>
        <w:t>Veškeré podklady, které byly objednatelem dodavateli předány, zůstávají v jeho vlastnictví</w:t>
      </w:r>
      <w:r w:rsidRPr="002709F7">
        <w:rPr>
          <w:rFonts w:ascii="Arial" w:hAnsi="Arial" w:cs="Arial"/>
          <w:sz w:val="20"/>
          <w:szCs w:val="20"/>
        </w:rPr>
        <w:br/>
        <w:t>a dodavatel za ně zodpovídá od okamžiku jejich převzetí jako skladovatel a je povinen je vrátit objednateli po splnění svého závazku.</w:t>
      </w:r>
    </w:p>
    <w:p w14:paraId="15EF149A" w14:textId="77777777" w:rsidR="002709F7" w:rsidRPr="002709F7" w:rsidRDefault="002709F7" w:rsidP="002709F7">
      <w:pPr>
        <w:numPr>
          <w:ilvl w:val="0"/>
          <w:numId w:val="13"/>
        </w:numPr>
        <w:tabs>
          <w:tab w:val="left" w:pos="0"/>
        </w:tabs>
        <w:spacing w:after="120" w:line="240" w:lineRule="auto"/>
        <w:jc w:val="both"/>
        <w:rPr>
          <w:rFonts w:ascii="Arial" w:hAnsi="Arial" w:cs="Arial"/>
          <w:b/>
          <w:sz w:val="20"/>
          <w:szCs w:val="20"/>
        </w:rPr>
      </w:pPr>
      <w:r w:rsidRPr="002709F7">
        <w:rPr>
          <w:rFonts w:ascii="Arial" w:hAnsi="Arial" w:cs="Arial"/>
          <w:sz w:val="20"/>
          <w:szCs w:val="20"/>
        </w:rPr>
        <w:t>Dodavatel není oprávněn bez souhlasu objednatele nakládat s věcmi demontovanými v souvislosti s prováděním díla a při nakládání s těmito se řídí pokyny objednatele.</w:t>
      </w:r>
    </w:p>
    <w:p w14:paraId="0FF602E2" w14:textId="77777777" w:rsidR="002709F7" w:rsidRPr="002709F7" w:rsidRDefault="002709F7" w:rsidP="002709F7">
      <w:pPr>
        <w:shd w:val="clear" w:color="auto" w:fill="FFFFFF"/>
        <w:ind w:left="360" w:right="7" w:hanging="360"/>
        <w:jc w:val="both"/>
        <w:rPr>
          <w:rFonts w:ascii="Arial" w:hAnsi="Arial" w:cs="Arial"/>
          <w:b/>
          <w:sz w:val="20"/>
          <w:szCs w:val="20"/>
        </w:rPr>
      </w:pPr>
    </w:p>
    <w:p w14:paraId="6BD94EA6" w14:textId="77777777" w:rsidR="002709F7" w:rsidRPr="002709F7" w:rsidRDefault="002709F7" w:rsidP="002709F7">
      <w:pPr>
        <w:spacing w:after="0" w:line="240" w:lineRule="auto"/>
        <w:jc w:val="center"/>
        <w:outlineLvl w:val="6"/>
        <w:rPr>
          <w:rFonts w:ascii="Arial" w:hAnsi="Arial" w:cs="Arial"/>
          <w:b/>
        </w:rPr>
      </w:pPr>
      <w:r w:rsidRPr="002709F7">
        <w:rPr>
          <w:rFonts w:ascii="Arial" w:hAnsi="Arial" w:cs="Arial"/>
          <w:b/>
        </w:rPr>
        <w:t>VIII.</w:t>
      </w:r>
    </w:p>
    <w:p w14:paraId="0AAB1924" w14:textId="77777777" w:rsidR="002709F7" w:rsidRPr="002709F7" w:rsidRDefault="002709F7" w:rsidP="002709F7">
      <w:pPr>
        <w:spacing w:after="0" w:line="240" w:lineRule="auto"/>
        <w:jc w:val="center"/>
        <w:outlineLvl w:val="6"/>
        <w:rPr>
          <w:rFonts w:ascii="Arial" w:hAnsi="Arial" w:cs="Arial"/>
        </w:rPr>
      </w:pPr>
      <w:r w:rsidRPr="002709F7">
        <w:rPr>
          <w:rFonts w:ascii="Arial" w:hAnsi="Arial" w:cs="Arial"/>
          <w:b/>
        </w:rPr>
        <w:t>Platební podmínky</w:t>
      </w:r>
    </w:p>
    <w:p w14:paraId="60F01DAB" w14:textId="77777777" w:rsidR="002709F7" w:rsidRDefault="002709F7" w:rsidP="00F67A42">
      <w:pPr>
        <w:numPr>
          <w:ilvl w:val="0"/>
          <w:numId w:val="53"/>
        </w:numPr>
        <w:spacing w:after="120" w:line="240" w:lineRule="auto"/>
        <w:ind w:left="426" w:hanging="426"/>
        <w:jc w:val="both"/>
        <w:rPr>
          <w:rFonts w:ascii="Arial" w:hAnsi="Arial" w:cs="Arial"/>
          <w:sz w:val="20"/>
          <w:szCs w:val="20"/>
        </w:rPr>
      </w:pPr>
      <w:r w:rsidRPr="002709F7">
        <w:rPr>
          <w:rFonts w:ascii="Arial" w:hAnsi="Arial" w:cs="Arial"/>
          <w:sz w:val="20"/>
          <w:szCs w:val="20"/>
        </w:rPr>
        <w:t xml:space="preserve">Zálohy nejsou sjednány. </w:t>
      </w:r>
    </w:p>
    <w:p w14:paraId="39EA70DE" w14:textId="77777777" w:rsidR="00C67747" w:rsidRDefault="002709F7" w:rsidP="00F67A42">
      <w:pPr>
        <w:numPr>
          <w:ilvl w:val="0"/>
          <w:numId w:val="53"/>
        </w:numPr>
        <w:spacing w:after="120" w:line="240" w:lineRule="auto"/>
        <w:ind w:left="426" w:hanging="426"/>
        <w:jc w:val="both"/>
        <w:rPr>
          <w:rFonts w:ascii="Arial" w:hAnsi="Arial" w:cs="Arial"/>
          <w:sz w:val="20"/>
          <w:szCs w:val="20"/>
        </w:rPr>
      </w:pPr>
      <w:r w:rsidRPr="002709F7">
        <w:rPr>
          <w:rFonts w:ascii="Arial" w:hAnsi="Arial" w:cs="Arial"/>
          <w:sz w:val="20"/>
          <w:szCs w:val="20"/>
        </w:rPr>
        <w:t xml:space="preserve">Podkladem pro úhradu smluvní ceny díla je vyúčtování nazvané faktura, která bude vystavena po dokončení a převzetí díla, (dále jen „faktura“), která bude mít náležitosti daňového dokladu dle § 29 zákona č. 235/2004 Sb., o dani z přidané hodnoty, ve znění pozdějších předpisů. </w:t>
      </w:r>
      <w:r w:rsidR="00C67747">
        <w:rPr>
          <w:rFonts w:ascii="Arial" w:hAnsi="Arial" w:cs="Arial"/>
          <w:sz w:val="20"/>
          <w:szCs w:val="20"/>
        </w:rPr>
        <w:t xml:space="preserve">V případě dohody s Objednatelem může Dodavatel vystavit daňový doklad (fakturu) na dílčí plnění v maximální výši 90% dokončených prací. </w:t>
      </w:r>
    </w:p>
    <w:p w14:paraId="34AC768C" w14:textId="77777777" w:rsidR="002709F7" w:rsidRPr="002709F7" w:rsidRDefault="002709F7" w:rsidP="00F67A42">
      <w:pPr>
        <w:numPr>
          <w:ilvl w:val="0"/>
          <w:numId w:val="53"/>
        </w:numPr>
        <w:spacing w:after="120" w:line="240" w:lineRule="auto"/>
        <w:ind w:left="426" w:hanging="426"/>
        <w:jc w:val="both"/>
        <w:rPr>
          <w:rFonts w:ascii="Arial" w:hAnsi="Arial" w:cs="Arial"/>
          <w:sz w:val="20"/>
          <w:szCs w:val="20"/>
        </w:rPr>
      </w:pPr>
      <w:r w:rsidRPr="002709F7">
        <w:rPr>
          <w:rFonts w:ascii="Arial" w:hAnsi="Arial" w:cs="Arial"/>
          <w:sz w:val="20"/>
          <w:szCs w:val="20"/>
        </w:rPr>
        <w:t xml:space="preserve">Faktura musí kromě náležitostí stanovených platnými právními předpisy pro daňový doklad dle § 29 citovaného zákona obsahovat i tyto údaje: </w:t>
      </w:r>
    </w:p>
    <w:p w14:paraId="574CA476" w14:textId="77777777" w:rsidR="002709F7" w:rsidRPr="002709F7" w:rsidRDefault="002709F7" w:rsidP="00F67A42">
      <w:pPr>
        <w:numPr>
          <w:ilvl w:val="0"/>
          <w:numId w:val="54"/>
        </w:numPr>
        <w:spacing w:after="120" w:line="240" w:lineRule="auto"/>
        <w:ind w:left="426" w:hanging="426"/>
        <w:jc w:val="both"/>
        <w:rPr>
          <w:rFonts w:ascii="Arial" w:hAnsi="Arial" w:cs="Arial"/>
          <w:sz w:val="20"/>
          <w:szCs w:val="20"/>
        </w:rPr>
      </w:pPr>
      <w:r w:rsidRPr="002709F7">
        <w:rPr>
          <w:rFonts w:ascii="Arial" w:hAnsi="Arial" w:cs="Arial"/>
          <w:sz w:val="20"/>
          <w:szCs w:val="20"/>
        </w:rPr>
        <w:t>číslo a datum vystavení faktury,</w:t>
      </w:r>
    </w:p>
    <w:p w14:paraId="324E2746" w14:textId="77777777" w:rsidR="002709F7" w:rsidRPr="002709F7" w:rsidRDefault="002709F7" w:rsidP="00F67A42">
      <w:pPr>
        <w:numPr>
          <w:ilvl w:val="0"/>
          <w:numId w:val="54"/>
        </w:numPr>
        <w:spacing w:after="120" w:line="240" w:lineRule="auto"/>
        <w:ind w:left="426" w:hanging="426"/>
        <w:jc w:val="both"/>
        <w:rPr>
          <w:rFonts w:ascii="Arial" w:hAnsi="Arial" w:cs="Arial"/>
          <w:sz w:val="20"/>
          <w:szCs w:val="20"/>
        </w:rPr>
      </w:pPr>
      <w:r w:rsidRPr="002709F7">
        <w:rPr>
          <w:rFonts w:ascii="Arial" w:hAnsi="Arial" w:cs="Arial"/>
          <w:sz w:val="20"/>
          <w:szCs w:val="20"/>
        </w:rPr>
        <w:t xml:space="preserve">číslo smlouvy a datum jejího uzavření, </w:t>
      </w:r>
    </w:p>
    <w:p w14:paraId="7B456B30" w14:textId="77777777" w:rsidR="002709F7" w:rsidRPr="002709F7" w:rsidRDefault="002709F7" w:rsidP="00F67A42">
      <w:pPr>
        <w:numPr>
          <w:ilvl w:val="0"/>
          <w:numId w:val="54"/>
        </w:numPr>
        <w:spacing w:after="120" w:line="240" w:lineRule="auto"/>
        <w:ind w:left="426" w:hanging="426"/>
        <w:jc w:val="both"/>
        <w:rPr>
          <w:rFonts w:ascii="Arial" w:hAnsi="Arial" w:cs="Arial"/>
          <w:sz w:val="20"/>
          <w:szCs w:val="20"/>
        </w:rPr>
      </w:pPr>
      <w:r w:rsidRPr="002709F7">
        <w:rPr>
          <w:rFonts w:ascii="Arial" w:hAnsi="Arial" w:cs="Arial"/>
          <w:sz w:val="20"/>
          <w:szCs w:val="20"/>
        </w:rPr>
        <w:t>předmět smlouvy, jeho přesnou specifikaci (nestačí odkaz na číslo smlouvy),</w:t>
      </w:r>
    </w:p>
    <w:p w14:paraId="312E0A92" w14:textId="77777777" w:rsidR="002709F7" w:rsidRPr="002709F7" w:rsidRDefault="002709F7" w:rsidP="00F67A42">
      <w:pPr>
        <w:numPr>
          <w:ilvl w:val="0"/>
          <w:numId w:val="54"/>
        </w:numPr>
        <w:spacing w:after="120" w:line="240" w:lineRule="auto"/>
        <w:ind w:left="426" w:hanging="426"/>
        <w:jc w:val="both"/>
        <w:rPr>
          <w:rFonts w:ascii="Arial" w:hAnsi="Arial" w:cs="Arial"/>
          <w:sz w:val="20"/>
          <w:szCs w:val="20"/>
        </w:rPr>
      </w:pPr>
      <w:r w:rsidRPr="002709F7">
        <w:rPr>
          <w:rFonts w:ascii="Arial" w:hAnsi="Arial" w:cs="Arial"/>
          <w:sz w:val="20"/>
          <w:szCs w:val="20"/>
        </w:rPr>
        <w:t>označení banky a číslo účtu, na který musí být zaplaceno,</w:t>
      </w:r>
    </w:p>
    <w:p w14:paraId="4E585FE0" w14:textId="77777777" w:rsidR="002709F7" w:rsidRPr="002709F7" w:rsidRDefault="002709F7" w:rsidP="00F67A42">
      <w:pPr>
        <w:numPr>
          <w:ilvl w:val="0"/>
          <w:numId w:val="54"/>
        </w:numPr>
        <w:spacing w:after="120" w:line="240" w:lineRule="auto"/>
        <w:ind w:left="426" w:hanging="426"/>
        <w:jc w:val="both"/>
        <w:rPr>
          <w:rFonts w:ascii="Arial" w:hAnsi="Arial" w:cs="Arial"/>
          <w:sz w:val="20"/>
          <w:szCs w:val="20"/>
        </w:rPr>
      </w:pPr>
      <w:r w:rsidRPr="002709F7">
        <w:rPr>
          <w:rFonts w:ascii="Arial" w:hAnsi="Arial" w:cs="Arial"/>
          <w:sz w:val="20"/>
          <w:szCs w:val="20"/>
        </w:rPr>
        <w:t>lhůta splatnosti faktury, která je stanovena na 21 dní,</w:t>
      </w:r>
    </w:p>
    <w:p w14:paraId="2F62F03D" w14:textId="17A8E128" w:rsidR="002709F7" w:rsidRPr="00C52A3E" w:rsidRDefault="002709F7" w:rsidP="00F67A42">
      <w:pPr>
        <w:pStyle w:val="Odstavecseseznamem"/>
        <w:numPr>
          <w:ilvl w:val="0"/>
          <w:numId w:val="54"/>
        </w:numPr>
        <w:spacing w:after="120"/>
        <w:ind w:left="426" w:hanging="426"/>
        <w:jc w:val="both"/>
        <w:rPr>
          <w:rFonts w:ascii="Arial" w:hAnsi="Arial" w:cs="Arial"/>
          <w:sz w:val="20"/>
          <w:szCs w:val="20"/>
        </w:rPr>
      </w:pPr>
      <w:r w:rsidRPr="00C52A3E">
        <w:rPr>
          <w:rFonts w:ascii="Arial" w:hAnsi="Arial" w:cs="Arial"/>
          <w:sz w:val="20"/>
          <w:szCs w:val="20"/>
        </w:rPr>
        <w:t>soupis provedených prací včetně</w:t>
      </w:r>
      <w:r w:rsidR="00D962F2">
        <w:rPr>
          <w:rFonts w:ascii="Arial" w:hAnsi="Arial" w:cs="Arial"/>
          <w:sz w:val="20"/>
          <w:szCs w:val="20"/>
          <w:lang w:val="cs-CZ"/>
        </w:rPr>
        <w:t xml:space="preserve"> potvrzeného</w:t>
      </w:r>
      <w:r w:rsidRPr="00C52A3E">
        <w:rPr>
          <w:rFonts w:ascii="Arial" w:hAnsi="Arial" w:cs="Arial"/>
          <w:sz w:val="20"/>
          <w:szCs w:val="20"/>
        </w:rPr>
        <w:t xml:space="preserve"> zjišťovacího protokolu,</w:t>
      </w:r>
    </w:p>
    <w:p w14:paraId="01A7222A" w14:textId="77777777" w:rsidR="002709F7" w:rsidRPr="002709F7" w:rsidRDefault="002709F7" w:rsidP="00F67A42">
      <w:pPr>
        <w:numPr>
          <w:ilvl w:val="0"/>
          <w:numId w:val="54"/>
        </w:numPr>
        <w:spacing w:after="120" w:line="240" w:lineRule="auto"/>
        <w:ind w:left="426" w:hanging="426"/>
        <w:jc w:val="both"/>
        <w:rPr>
          <w:rFonts w:ascii="Arial" w:hAnsi="Arial" w:cs="Arial"/>
          <w:sz w:val="20"/>
          <w:szCs w:val="20"/>
        </w:rPr>
      </w:pPr>
      <w:r w:rsidRPr="002709F7">
        <w:rPr>
          <w:rFonts w:ascii="Arial" w:hAnsi="Arial" w:cs="Arial"/>
          <w:sz w:val="20"/>
          <w:szCs w:val="20"/>
        </w:rPr>
        <w:t>označení osoby, která fakturu vyhotovila, včetně jejího podpisu a kontaktního telefonu,</w:t>
      </w:r>
    </w:p>
    <w:p w14:paraId="03D65C1C" w14:textId="77777777" w:rsidR="002709F7" w:rsidRPr="002709F7" w:rsidRDefault="002709F7" w:rsidP="00F67A42">
      <w:pPr>
        <w:numPr>
          <w:ilvl w:val="0"/>
          <w:numId w:val="54"/>
        </w:numPr>
        <w:spacing w:after="120" w:line="240" w:lineRule="auto"/>
        <w:ind w:left="426" w:hanging="426"/>
        <w:jc w:val="both"/>
        <w:rPr>
          <w:rFonts w:ascii="Arial" w:hAnsi="Arial" w:cs="Arial"/>
          <w:sz w:val="20"/>
          <w:szCs w:val="20"/>
        </w:rPr>
      </w:pPr>
      <w:r w:rsidRPr="002709F7">
        <w:rPr>
          <w:rFonts w:ascii="Arial" w:hAnsi="Arial" w:cs="Arial"/>
          <w:sz w:val="20"/>
          <w:szCs w:val="20"/>
        </w:rPr>
        <w:t xml:space="preserve">IČO a DIČ objednatele a zhotovitele, jejich přesné názvy a sídlo. </w:t>
      </w:r>
    </w:p>
    <w:p w14:paraId="51985026" w14:textId="77777777" w:rsidR="002709F7" w:rsidRPr="002709F7" w:rsidRDefault="002709F7" w:rsidP="00F67A42">
      <w:pPr>
        <w:numPr>
          <w:ilvl w:val="0"/>
          <w:numId w:val="53"/>
        </w:numPr>
        <w:spacing w:after="120" w:line="240" w:lineRule="auto"/>
        <w:ind w:left="426" w:hanging="426"/>
        <w:jc w:val="both"/>
        <w:rPr>
          <w:rFonts w:ascii="Arial" w:hAnsi="Arial" w:cs="Arial"/>
          <w:sz w:val="20"/>
          <w:szCs w:val="20"/>
        </w:rPr>
      </w:pPr>
      <w:r w:rsidRPr="002709F7">
        <w:rPr>
          <w:rFonts w:ascii="Arial" w:hAnsi="Arial" w:cs="Arial"/>
          <w:sz w:val="20"/>
          <w:szCs w:val="20"/>
        </w:rPr>
        <w:t>Nebude-li faktura obsahovat některou povinnou nebo dohodnutou náležitost, je objednatel oprávněn fakturu před uplynutím lhůty splatnosti vrátit druhé smluvní straně k provedení opravy. Ve vrácené faktuře vyznačí důvod vrácení. Dodavatel provede opravu vystavením nové faktury. Od doby odeslání vadné faktury přestává běžet původní lhůta splatnosti. Celá lhůta splatnosti běží opět ode dne doručení nově vyhotovené faktury objednateli.</w:t>
      </w:r>
    </w:p>
    <w:p w14:paraId="5B47AD0F" w14:textId="77777777" w:rsidR="002709F7" w:rsidRPr="002709F7" w:rsidRDefault="002709F7" w:rsidP="00F67A42">
      <w:pPr>
        <w:numPr>
          <w:ilvl w:val="0"/>
          <w:numId w:val="53"/>
        </w:numPr>
        <w:spacing w:after="120" w:line="240" w:lineRule="auto"/>
        <w:ind w:left="426" w:hanging="426"/>
        <w:jc w:val="both"/>
        <w:rPr>
          <w:rFonts w:ascii="Arial" w:hAnsi="Arial" w:cs="Arial"/>
          <w:sz w:val="20"/>
          <w:szCs w:val="20"/>
        </w:rPr>
      </w:pPr>
      <w:r w:rsidRPr="002709F7">
        <w:rPr>
          <w:rFonts w:ascii="Arial" w:hAnsi="Arial" w:cs="Arial"/>
          <w:sz w:val="20"/>
          <w:szCs w:val="20"/>
        </w:rPr>
        <w:t>Objednatel je oprávněn pozastavit financování v případě, že zhotovitel bezdůvodně přeruší práce nebo práce provádí v rozporu s projektovou dokumentací.</w:t>
      </w:r>
    </w:p>
    <w:p w14:paraId="67C6FE93" w14:textId="77777777" w:rsidR="002709F7" w:rsidRPr="002709F7" w:rsidRDefault="002709F7" w:rsidP="00F67A42">
      <w:pPr>
        <w:numPr>
          <w:ilvl w:val="0"/>
          <w:numId w:val="53"/>
        </w:numPr>
        <w:spacing w:after="120" w:line="240" w:lineRule="auto"/>
        <w:ind w:left="426" w:hanging="426"/>
        <w:jc w:val="both"/>
        <w:rPr>
          <w:rFonts w:ascii="Arial" w:hAnsi="Arial" w:cs="Arial"/>
          <w:sz w:val="20"/>
          <w:szCs w:val="20"/>
        </w:rPr>
      </w:pPr>
      <w:r w:rsidRPr="002709F7">
        <w:rPr>
          <w:rFonts w:ascii="Arial" w:hAnsi="Arial" w:cs="Arial"/>
          <w:sz w:val="20"/>
          <w:szCs w:val="20"/>
        </w:rPr>
        <w:t>Objednatel je oprávněn přerušit plnění smlouvy s ohledem na svou finanční situaci. O této skutečnosti bude zhotovitel neprodleně po zjištění informován a bude dohodnut další postup plnění smluvních závazků včetně nutných úprav smluvních vztahů.</w:t>
      </w:r>
    </w:p>
    <w:p w14:paraId="58213D58" w14:textId="03535921" w:rsidR="002709F7" w:rsidRPr="002709F7" w:rsidRDefault="002709F7" w:rsidP="00F67A42">
      <w:pPr>
        <w:numPr>
          <w:ilvl w:val="0"/>
          <w:numId w:val="53"/>
        </w:numPr>
        <w:spacing w:after="120" w:line="240" w:lineRule="auto"/>
        <w:ind w:left="426" w:hanging="426"/>
        <w:jc w:val="both"/>
        <w:rPr>
          <w:rFonts w:ascii="Arial" w:hAnsi="Arial" w:cs="Arial"/>
          <w:sz w:val="20"/>
          <w:szCs w:val="20"/>
        </w:rPr>
      </w:pPr>
      <w:r w:rsidRPr="002709F7">
        <w:rPr>
          <w:rFonts w:ascii="Arial" w:hAnsi="Arial" w:cs="Arial"/>
          <w:sz w:val="20"/>
          <w:szCs w:val="20"/>
        </w:rPr>
        <w:t xml:space="preserve">Doručení faktury se provede osobně </w:t>
      </w:r>
      <w:r w:rsidR="005F5D10">
        <w:rPr>
          <w:rFonts w:ascii="Arial" w:hAnsi="Arial" w:cs="Arial"/>
          <w:sz w:val="20"/>
          <w:szCs w:val="20"/>
        </w:rPr>
        <w:t>do podatelny objednatele</w:t>
      </w:r>
      <w:r w:rsidRPr="002709F7">
        <w:rPr>
          <w:rFonts w:ascii="Arial" w:hAnsi="Arial" w:cs="Arial"/>
          <w:sz w:val="20"/>
          <w:szCs w:val="20"/>
        </w:rPr>
        <w:t xml:space="preserve"> nebo jako doporučené psaní prostřednictvím pošty</w:t>
      </w:r>
      <w:r w:rsidR="005F5D10">
        <w:rPr>
          <w:rFonts w:ascii="Arial" w:hAnsi="Arial" w:cs="Arial"/>
          <w:sz w:val="20"/>
          <w:szCs w:val="20"/>
        </w:rPr>
        <w:t xml:space="preserve"> nebo elektronicky na adresu </w:t>
      </w:r>
      <w:hyperlink r:id="rId10" w:history="1">
        <w:r w:rsidR="005F5D10" w:rsidRPr="00B30A88">
          <w:rPr>
            <w:rStyle w:val="Hypertextovodkaz"/>
            <w:rFonts w:ascii="Arial" w:hAnsi="Arial" w:cs="Arial"/>
            <w:sz w:val="20"/>
            <w:szCs w:val="20"/>
          </w:rPr>
          <w:t>Epodatelna@letnany.cz</w:t>
        </w:r>
      </w:hyperlink>
      <w:r w:rsidR="005F5D10">
        <w:rPr>
          <w:rFonts w:ascii="Arial" w:hAnsi="Arial" w:cs="Arial"/>
          <w:sz w:val="20"/>
          <w:szCs w:val="20"/>
        </w:rPr>
        <w:t xml:space="preserve"> </w:t>
      </w:r>
      <w:r w:rsidRPr="002709F7">
        <w:rPr>
          <w:rFonts w:ascii="Arial" w:hAnsi="Arial" w:cs="Arial"/>
          <w:sz w:val="20"/>
          <w:szCs w:val="20"/>
        </w:rPr>
        <w:t>.</w:t>
      </w:r>
    </w:p>
    <w:p w14:paraId="0E3B410C" w14:textId="77777777" w:rsidR="002709F7" w:rsidRPr="002709F7" w:rsidRDefault="002709F7" w:rsidP="00F67A42">
      <w:pPr>
        <w:numPr>
          <w:ilvl w:val="0"/>
          <w:numId w:val="53"/>
        </w:numPr>
        <w:spacing w:after="120" w:line="240" w:lineRule="auto"/>
        <w:ind w:left="426" w:hanging="426"/>
        <w:jc w:val="both"/>
        <w:rPr>
          <w:rFonts w:ascii="Arial" w:hAnsi="Arial" w:cs="Arial"/>
          <w:sz w:val="20"/>
          <w:szCs w:val="20"/>
        </w:rPr>
      </w:pPr>
      <w:r w:rsidRPr="002709F7">
        <w:rPr>
          <w:rFonts w:ascii="Arial" w:hAnsi="Arial" w:cs="Arial"/>
          <w:sz w:val="20"/>
          <w:szCs w:val="20"/>
        </w:rPr>
        <w:t>Povinnost zaplatit je splněna dnem odepsání příslušné částky z účtu objednatele.</w:t>
      </w:r>
    </w:p>
    <w:p w14:paraId="0285DBA2" w14:textId="77777777" w:rsidR="002709F7" w:rsidRDefault="002709F7" w:rsidP="002709F7">
      <w:pPr>
        <w:spacing w:after="0" w:line="240" w:lineRule="auto"/>
        <w:ind w:left="397"/>
        <w:jc w:val="both"/>
        <w:rPr>
          <w:rFonts w:ascii="Arial" w:hAnsi="Arial" w:cs="Arial"/>
          <w:sz w:val="20"/>
          <w:szCs w:val="20"/>
        </w:rPr>
      </w:pPr>
    </w:p>
    <w:p w14:paraId="2B3E826F" w14:textId="77777777" w:rsidR="00327373" w:rsidRPr="002709F7" w:rsidRDefault="00327373" w:rsidP="002709F7">
      <w:pPr>
        <w:spacing w:after="0" w:line="240" w:lineRule="auto"/>
        <w:ind w:left="397"/>
        <w:jc w:val="both"/>
        <w:rPr>
          <w:rFonts w:ascii="Arial" w:hAnsi="Arial" w:cs="Arial"/>
          <w:sz w:val="20"/>
          <w:szCs w:val="20"/>
        </w:rPr>
      </w:pPr>
    </w:p>
    <w:p w14:paraId="6447782B" w14:textId="77777777" w:rsidR="002709F7" w:rsidRPr="002709F7" w:rsidRDefault="002709F7" w:rsidP="002709F7">
      <w:pPr>
        <w:spacing w:after="0" w:line="240" w:lineRule="auto"/>
        <w:jc w:val="center"/>
        <w:rPr>
          <w:rFonts w:ascii="Arial" w:hAnsi="Arial" w:cs="Arial"/>
          <w:b/>
          <w:bCs/>
          <w:lang w:eastAsia="cs-CZ"/>
        </w:rPr>
      </w:pPr>
      <w:r w:rsidRPr="002709F7">
        <w:rPr>
          <w:rFonts w:ascii="Arial" w:hAnsi="Arial" w:cs="Arial"/>
          <w:b/>
          <w:bCs/>
          <w:lang w:eastAsia="cs-CZ"/>
        </w:rPr>
        <w:t>IX.</w:t>
      </w:r>
    </w:p>
    <w:p w14:paraId="24D9EACF" w14:textId="77777777" w:rsidR="002709F7" w:rsidRPr="002709F7" w:rsidRDefault="002709F7" w:rsidP="002709F7">
      <w:pPr>
        <w:spacing w:after="0" w:line="240" w:lineRule="auto"/>
        <w:jc w:val="center"/>
        <w:rPr>
          <w:rFonts w:ascii="Arial" w:hAnsi="Arial" w:cs="Arial"/>
          <w:b/>
          <w:bCs/>
          <w:lang w:eastAsia="cs-CZ"/>
        </w:rPr>
      </w:pPr>
      <w:r w:rsidRPr="002709F7">
        <w:rPr>
          <w:rFonts w:ascii="Arial" w:hAnsi="Arial" w:cs="Arial"/>
          <w:b/>
          <w:bCs/>
          <w:lang w:eastAsia="cs-CZ"/>
        </w:rPr>
        <w:t>Jakost díla</w:t>
      </w:r>
    </w:p>
    <w:p w14:paraId="5711C1DE" w14:textId="2E954182" w:rsidR="002709F7" w:rsidRPr="002709F7" w:rsidRDefault="002709F7" w:rsidP="002709F7">
      <w:pPr>
        <w:numPr>
          <w:ilvl w:val="0"/>
          <w:numId w:val="15"/>
        </w:numPr>
        <w:spacing w:after="120" w:line="240" w:lineRule="auto"/>
        <w:jc w:val="both"/>
        <w:rPr>
          <w:rFonts w:ascii="Arial" w:hAnsi="Arial" w:cs="Arial"/>
          <w:sz w:val="20"/>
          <w:szCs w:val="20"/>
        </w:rPr>
      </w:pPr>
      <w:r w:rsidRPr="002709F7">
        <w:rPr>
          <w:rFonts w:ascii="Arial" w:hAnsi="Arial" w:cs="Arial"/>
          <w:sz w:val="20"/>
          <w:szCs w:val="20"/>
        </w:rPr>
        <w:t xml:space="preserve">Dodavatel se zavazuje k tomu, že celkový souhrn vlastností provedeného díla bude schopen uspokojit stanovené potřeby, tj. využitelnost, bezpečnost, pohotovost, bezporuchovost, udržovatelnost, hospodárnost při dodržení zásad ochrany životního prostředí. Ty budou odpovídat platné právní úpravě, českým technickým normám, </w:t>
      </w:r>
      <w:r w:rsidR="003B301C">
        <w:rPr>
          <w:rFonts w:ascii="Arial" w:hAnsi="Arial" w:cs="Arial"/>
          <w:sz w:val="20"/>
          <w:szCs w:val="20"/>
        </w:rPr>
        <w:t xml:space="preserve">PD, </w:t>
      </w:r>
      <w:r w:rsidRPr="002709F7">
        <w:rPr>
          <w:rFonts w:ascii="Arial" w:hAnsi="Arial" w:cs="Arial"/>
          <w:sz w:val="20"/>
          <w:szCs w:val="20"/>
        </w:rPr>
        <w:t>zadávací dokumentaci</w:t>
      </w:r>
      <w:r w:rsidR="00C062AD">
        <w:rPr>
          <w:rFonts w:ascii="Arial" w:hAnsi="Arial" w:cs="Arial"/>
          <w:sz w:val="20"/>
          <w:szCs w:val="20"/>
        </w:rPr>
        <w:t xml:space="preserve"> a</w:t>
      </w:r>
      <w:r w:rsidRPr="002709F7">
        <w:rPr>
          <w:rFonts w:ascii="Arial" w:hAnsi="Arial" w:cs="Arial"/>
          <w:sz w:val="20"/>
          <w:szCs w:val="20"/>
        </w:rPr>
        <w:t xml:space="preserve"> této smlouvě. K tomu se zhotovitel zavazuje použít výhradně materiály a konstrukce, vyhovující požadavkům </w:t>
      </w:r>
      <w:r w:rsidRPr="002709F7">
        <w:rPr>
          <w:rFonts w:ascii="Arial" w:hAnsi="Arial" w:cs="Arial"/>
          <w:sz w:val="20"/>
          <w:szCs w:val="20"/>
        </w:rPr>
        <w:lastRenderedPageBreak/>
        <w:t xml:space="preserve">kladeným na jakost a mající prohlášení o shodě dle zákona č. 22/1997 Sb., o technických požadavcích na výrobky a o změně a doplnění některých zákonů, ve znění pozdějších předpisů. </w:t>
      </w:r>
    </w:p>
    <w:p w14:paraId="5F47441A" w14:textId="77777777" w:rsidR="002709F7" w:rsidRPr="002709F7" w:rsidRDefault="002709F7" w:rsidP="002709F7">
      <w:pPr>
        <w:numPr>
          <w:ilvl w:val="0"/>
          <w:numId w:val="15"/>
        </w:numPr>
        <w:spacing w:after="120" w:line="240" w:lineRule="auto"/>
        <w:jc w:val="both"/>
        <w:rPr>
          <w:rFonts w:ascii="Arial" w:hAnsi="Arial" w:cs="Arial"/>
          <w:sz w:val="20"/>
          <w:szCs w:val="20"/>
        </w:rPr>
      </w:pPr>
      <w:r w:rsidRPr="002709F7">
        <w:rPr>
          <w:rFonts w:ascii="Arial" w:hAnsi="Arial" w:cs="Arial"/>
          <w:sz w:val="20"/>
          <w:szCs w:val="20"/>
        </w:rPr>
        <w:t>Dodavatel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dodavatele. Zjištěné vady a nedodělky je povinen dodavatel odstranit na své náklady.</w:t>
      </w:r>
    </w:p>
    <w:p w14:paraId="4C0C8D36" w14:textId="5DF7315D" w:rsidR="002709F7" w:rsidRPr="002709F7" w:rsidRDefault="002709F7" w:rsidP="002709F7">
      <w:pPr>
        <w:numPr>
          <w:ilvl w:val="0"/>
          <w:numId w:val="15"/>
        </w:numPr>
        <w:spacing w:after="120" w:line="240" w:lineRule="auto"/>
        <w:jc w:val="both"/>
        <w:rPr>
          <w:rFonts w:ascii="Arial" w:hAnsi="Arial" w:cs="Arial"/>
          <w:sz w:val="20"/>
          <w:szCs w:val="20"/>
        </w:rPr>
      </w:pPr>
      <w:r w:rsidRPr="002709F7">
        <w:rPr>
          <w:rFonts w:ascii="Arial" w:hAnsi="Arial" w:cs="Arial"/>
          <w:sz w:val="20"/>
          <w:szCs w:val="20"/>
        </w:rPr>
        <w:t xml:space="preserve">V případě, že bude nutno použít postupy a materiály, které nebudou uvedeny v projektové dokumentaci stavby, lze použít pouze takových, které v době realizace díla budou v souladu s platnými českými technickými normami. Jakékoliv změny oproti schválené </w:t>
      </w:r>
      <w:r w:rsidR="00C062AD">
        <w:rPr>
          <w:rFonts w:ascii="Arial" w:hAnsi="Arial" w:cs="Arial"/>
          <w:sz w:val="20"/>
          <w:szCs w:val="20"/>
        </w:rPr>
        <w:t>zadávací</w:t>
      </w:r>
      <w:r w:rsidRPr="002709F7">
        <w:rPr>
          <w:rFonts w:ascii="Arial" w:hAnsi="Arial" w:cs="Arial"/>
          <w:sz w:val="20"/>
          <w:szCs w:val="20"/>
        </w:rPr>
        <w:t xml:space="preserve"> dokumentaci stavby musí být předem písemně odsouhlaseny oprávněným zástupcem objednatele.</w:t>
      </w:r>
    </w:p>
    <w:p w14:paraId="18921C73" w14:textId="77777777" w:rsidR="002709F7" w:rsidRPr="002709F7" w:rsidRDefault="002709F7" w:rsidP="002709F7">
      <w:pPr>
        <w:numPr>
          <w:ilvl w:val="0"/>
          <w:numId w:val="15"/>
        </w:numPr>
        <w:spacing w:after="120" w:line="240" w:lineRule="auto"/>
        <w:jc w:val="both"/>
        <w:rPr>
          <w:rFonts w:ascii="Arial" w:hAnsi="Arial" w:cs="Arial"/>
          <w:sz w:val="20"/>
          <w:szCs w:val="20"/>
        </w:rPr>
      </w:pPr>
      <w:r w:rsidRPr="002709F7">
        <w:rPr>
          <w:rFonts w:ascii="Arial" w:hAnsi="Arial" w:cs="Arial"/>
          <w:sz w:val="20"/>
          <w:szCs w:val="20"/>
        </w:rPr>
        <w:t>Jakost dodávaných materiálů a konstrukcí bude dokladována předepsaným způsobem při kontrolních prohlídkách před jejich zabudováním do stavby a následné při předání a převzetí díla nebo jeho části.</w:t>
      </w:r>
    </w:p>
    <w:p w14:paraId="385A145C" w14:textId="77777777" w:rsidR="002709F7" w:rsidRPr="002709F7" w:rsidRDefault="002709F7" w:rsidP="002709F7">
      <w:pPr>
        <w:numPr>
          <w:ilvl w:val="0"/>
          <w:numId w:val="15"/>
        </w:numPr>
        <w:spacing w:after="120" w:line="240" w:lineRule="auto"/>
        <w:jc w:val="both"/>
        <w:rPr>
          <w:rFonts w:ascii="Arial" w:hAnsi="Arial" w:cs="Arial"/>
          <w:sz w:val="20"/>
          <w:szCs w:val="20"/>
        </w:rPr>
      </w:pPr>
      <w:r w:rsidRPr="002709F7">
        <w:rPr>
          <w:rFonts w:ascii="Arial" w:hAnsi="Arial" w:cs="Arial"/>
          <w:sz w:val="20"/>
          <w:szCs w:val="20"/>
        </w:rPr>
        <w:t>Jakékoliv díly, náhradní díly, součástky, součásti atd. musí být nové, nepoužité, nerepasované.</w:t>
      </w:r>
    </w:p>
    <w:p w14:paraId="72CBEA2E" w14:textId="0BB741C2" w:rsidR="002709F7" w:rsidRPr="002709F7" w:rsidRDefault="002709F7" w:rsidP="002709F7">
      <w:pPr>
        <w:numPr>
          <w:ilvl w:val="0"/>
          <w:numId w:val="15"/>
        </w:numPr>
        <w:spacing w:after="120" w:line="240" w:lineRule="auto"/>
        <w:jc w:val="both"/>
        <w:rPr>
          <w:rFonts w:ascii="Arial" w:hAnsi="Arial" w:cs="Arial"/>
          <w:sz w:val="20"/>
          <w:szCs w:val="20"/>
        </w:rPr>
      </w:pPr>
      <w:r w:rsidRPr="002709F7">
        <w:rPr>
          <w:rFonts w:ascii="Arial" w:hAnsi="Arial" w:cs="Arial"/>
          <w:sz w:val="20"/>
          <w:szCs w:val="20"/>
        </w:rPr>
        <w:t xml:space="preserve">Při realizaci díla nesmí </w:t>
      </w:r>
      <w:r w:rsidR="004E60DB">
        <w:rPr>
          <w:rFonts w:ascii="Arial" w:hAnsi="Arial" w:cs="Arial"/>
          <w:sz w:val="20"/>
          <w:szCs w:val="20"/>
        </w:rPr>
        <w:t>dodavatel</w:t>
      </w:r>
      <w:r w:rsidRPr="002709F7">
        <w:rPr>
          <w:rFonts w:ascii="Arial" w:hAnsi="Arial" w:cs="Arial"/>
          <w:sz w:val="20"/>
          <w:szCs w:val="20"/>
        </w:rPr>
        <w:t xml:space="preserve"> použít jakýchkoliv materiálů s karcinogenními nebo jinými účinky, které negativně působí na lidské zdraví. V případě zjištění této skutečnosti je povinností dodavatele provést náhradu a výměnu i již zabudovaných výrobků a materiálů na své náklady.</w:t>
      </w:r>
    </w:p>
    <w:p w14:paraId="13E3E1F9" w14:textId="77777777" w:rsidR="002709F7" w:rsidRPr="002709F7" w:rsidRDefault="002709F7" w:rsidP="002709F7">
      <w:pPr>
        <w:numPr>
          <w:ilvl w:val="0"/>
          <w:numId w:val="15"/>
        </w:numPr>
        <w:spacing w:after="120" w:line="240" w:lineRule="auto"/>
        <w:jc w:val="both"/>
        <w:rPr>
          <w:rFonts w:ascii="Arial" w:hAnsi="Arial" w:cs="Arial"/>
          <w:sz w:val="20"/>
          <w:szCs w:val="20"/>
        </w:rPr>
      </w:pPr>
      <w:r w:rsidRPr="002709F7">
        <w:rPr>
          <w:rFonts w:ascii="Arial" w:hAnsi="Arial" w:cs="Arial"/>
          <w:sz w:val="20"/>
          <w:szCs w:val="20"/>
        </w:rPr>
        <w:t>Dodavatel je povinen zajistit včasné odborné provedení všech zkoušek předepsaných platnými českými a evropskými technickými normami, bezpečnostními předpisy nebo vyžádaných od příslušných kompetentních orgánů, a to za účasti oprávněného zástupce objednatele.</w:t>
      </w:r>
    </w:p>
    <w:p w14:paraId="2860B94B" w14:textId="77777777" w:rsidR="002709F7" w:rsidRPr="002709F7" w:rsidRDefault="002709F7" w:rsidP="002709F7">
      <w:pPr>
        <w:spacing w:after="0" w:line="240" w:lineRule="auto"/>
        <w:jc w:val="center"/>
        <w:rPr>
          <w:rFonts w:ascii="Arial" w:hAnsi="Arial" w:cs="Arial"/>
          <w:b/>
          <w:sz w:val="20"/>
          <w:szCs w:val="20"/>
        </w:rPr>
      </w:pPr>
    </w:p>
    <w:p w14:paraId="21B12FB1" w14:textId="77777777" w:rsidR="002709F7" w:rsidRPr="002709F7" w:rsidRDefault="002709F7" w:rsidP="002709F7">
      <w:pPr>
        <w:spacing w:after="0" w:line="240" w:lineRule="auto"/>
        <w:jc w:val="center"/>
        <w:rPr>
          <w:rFonts w:ascii="Arial" w:hAnsi="Arial" w:cs="Arial"/>
          <w:b/>
          <w:sz w:val="20"/>
          <w:szCs w:val="20"/>
        </w:rPr>
      </w:pPr>
    </w:p>
    <w:p w14:paraId="257F4AAE" w14:textId="77777777" w:rsidR="002709F7" w:rsidRPr="002709F7" w:rsidRDefault="002709F7" w:rsidP="002709F7">
      <w:pPr>
        <w:spacing w:after="0" w:line="240" w:lineRule="auto"/>
        <w:jc w:val="center"/>
        <w:rPr>
          <w:rFonts w:ascii="Arial" w:hAnsi="Arial" w:cs="Arial"/>
          <w:b/>
        </w:rPr>
      </w:pPr>
      <w:r w:rsidRPr="002709F7">
        <w:rPr>
          <w:rFonts w:ascii="Arial" w:hAnsi="Arial" w:cs="Arial"/>
          <w:b/>
        </w:rPr>
        <w:t>X.</w:t>
      </w:r>
    </w:p>
    <w:p w14:paraId="1F60C397" w14:textId="77777777" w:rsidR="002709F7" w:rsidRPr="002709F7" w:rsidRDefault="002709F7" w:rsidP="002709F7">
      <w:pPr>
        <w:spacing w:after="0" w:line="240" w:lineRule="auto"/>
        <w:jc w:val="center"/>
        <w:outlineLvl w:val="6"/>
        <w:rPr>
          <w:rFonts w:ascii="Arial" w:hAnsi="Arial" w:cs="Arial"/>
        </w:rPr>
      </w:pPr>
      <w:r w:rsidRPr="002709F7">
        <w:rPr>
          <w:rFonts w:ascii="Arial" w:hAnsi="Arial" w:cs="Arial"/>
          <w:b/>
        </w:rPr>
        <w:t xml:space="preserve"> Staveniště</w:t>
      </w:r>
    </w:p>
    <w:p w14:paraId="5E3C2B2E" w14:textId="1062614F" w:rsidR="002709F7" w:rsidRPr="002709F7" w:rsidRDefault="002709F7" w:rsidP="002709F7">
      <w:pPr>
        <w:widowControl w:val="0"/>
        <w:numPr>
          <w:ilvl w:val="0"/>
          <w:numId w:val="16"/>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 xml:space="preserve">Objednatel předá </w:t>
      </w:r>
      <w:r w:rsidR="004E60DB">
        <w:rPr>
          <w:rFonts w:ascii="Arial" w:hAnsi="Arial" w:cs="Arial"/>
          <w:sz w:val="20"/>
          <w:szCs w:val="20"/>
          <w:lang w:eastAsia="cs-CZ"/>
        </w:rPr>
        <w:t>dodavateli</w:t>
      </w:r>
      <w:r w:rsidRPr="002709F7">
        <w:rPr>
          <w:rFonts w:ascii="Arial" w:hAnsi="Arial" w:cs="Arial"/>
          <w:sz w:val="20"/>
          <w:szCs w:val="20"/>
          <w:lang w:eastAsia="cs-CZ"/>
        </w:rPr>
        <w:t xml:space="preserve"> staveniště na podkladě písemného zápisu.</w:t>
      </w:r>
    </w:p>
    <w:p w14:paraId="45516DCF" w14:textId="77777777" w:rsidR="002709F7" w:rsidRPr="002709F7" w:rsidRDefault="002709F7" w:rsidP="002709F7">
      <w:pPr>
        <w:widowControl w:val="0"/>
        <w:numPr>
          <w:ilvl w:val="0"/>
          <w:numId w:val="16"/>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Zápis o předání a převzetí staveniště musí obsahovat zejména tyto údaje:</w:t>
      </w:r>
    </w:p>
    <w:p w14:paraId="5FEE7FD4" w14:textId="77777777" w:rsidR="002709F7" w:rsidRPr="002709F7" w:rsidRDefault="002709F7" w:rsidP="002709F7">
      <w:pPr>
        <w:widowControl w:val="0"/>
        <w:tabs>
          <w:tab w:val="left" w:pos="400"/>
        </w:tabs>
        <w:spacing w:after="120" w:line="240" w:lineRule="auto"/>
        <w:jc w:val="both"/>
        <w:rPr>
          <w:rFonts w:ascii="Arial" w:hAnsi="Arial" w:cs="Arial"/>
          <w:sz w:val="20"/>
          <w:szCs w:val="20"/>
          <w:lang w:eastAsia="cs-CZ"/>
        </w:rPr>
      </w:pPr>
      <w:r w:rsidRPr="002709F7">
        <w:rPr>
          <w:rFonts w:ascii="Arial" w:hAnsi="Arial" w:cs="Arial"/>
          <w:sz w:val="20"/>
          <w:szCs w:val="20"/>
          <w:lang w:eastAsia="cs-CZ"/>
        </w:rPr>
        <w:tab/>
        <w:t>a) vymezení prostoru stavby, včetně určení přístupových cest a vstupů na staveniště</w:t>
      </w:r>
    </w:p>
    <w:p w14:paraId="5BAADBDA" w14:textId="77777777" w:rsidR="002709F7" w:rsidRPr="002709F7" w:rsidRDefault="002709F7" w:rsidP="002709F7">
      <w:pPr>
        <w:widowControl w:val="0"/>
        <w:tabs>
          <w:tab w:val="left" w:pos="400"/>
        </w:tabs>
        <w:spacing w:after="120" w:line="240" w:lineRule="auto"/>
        <w:ind w:left="426" w:hanging="426"/>
        <w:jc w:val="both"/>
        <w:rPr>
          <w:rFonts w:ascii="Arial" w:hAnsi="Arial" w:cs="Arial"/>
          <w:sz w:val="20"/>
          <w:szCs w:val="20"/>
          <w:lang w:eastAsia="cs-CZ"/>
        </w:rPr>
      </w:pPr>
      <w:r w:rsidRPr="002709F7">
        <w:rPr>
          <w:rFonts w:ascii="Arial" w:hAnsi="Arial" w:cs="Arial"/>
          <w:sz w:val="20"/>
          <w:szCs w:val="20"/>
          <w:lang w:eastAsia="cs-CZ"/>
        </w:rPr>
        <w:tab/>
        <w:t>b) určení prostoru pro odstavení strojů a uložení zařízení použitých k provedení stavebních prací</w:t>
      </w:r>
    </w:p>
    <w:p w14:paraId="44C1335B" w14:textId="5CA9ABA1" w:rsidR="002709F7" w:rsidRPr="002709F7" w:rsidRDefault="002709F7" w:rsidP="002709F7">
      <w:pPr>
        <w:widowControl w:val="0"/>
        <w:tabs>
          <w:tab w:val="left" w:pos="400"/>
        </w:tabs>
        <w:spacing w:after="120" w:line="240" w:lineRule="auto"/>
        <w:jc w:val="both"/>
        <w:rPr>
          <w:rFonts w:ascii="Arial" w:hAnsi="Arial" w:cs="Arial"/>
          <w:sz w:val="20"/>
          <w:szCs w:val="20"/>
          <w:lang w:eastAsia="cs-CZ"/>
        </w:rPr>
      </w:pPr>
      <w:r w:rsidRPr="002709F7">
        <w:rPr>
          <w:rFonts w:ascii="Arial" w:hAnsi="Arial" w:cs="Arial"/>
          <w:sz w:val="20"/>
          <w:szCs w:val="20"/>
          <w:lang w:eastAsia="cs-CZ"/>
        </w:rPr>
        <w:tab/>
      </w:r>
    </w:p>
    <w:p w14:paraId="0BE7D33E" w14:textId="77777777" w:rsidR="002709F7" w:rsidRPr="002709F7" w:rsidRDefault="002709F7" w:rsidP="002709F7">
      <w:pPr>
        <w:widowControl w:val="0"/>
        <w:numPr>
          <w:ilvl w:val="0"/>
          <w:numId w:val="16"/>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Dodavatel zajistí na vlastní náklady veškeré zařízení staveniště v rozsahu nezbytném k provedení díla.</w:t>
      </w:r>
    </w:p>
    <w:p w14:paraId="579F9C88" w14:textId="77777777" w:rsidR="002709F7" w:rsidRPr="002709F7" w:rsidRDefault="002709F7" w:rsidP="002709F7">
      <w:pPr>
        <w:widowControl w:val="0"/>
        <w:numPr>
          <w:ilvl w:val="0"/>
          <w:numId w:val="16"/>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 xml:space="preserve">Dodavatel se zavazuje vyklidit a vyčistit staveniště do 3 pracovních dnů od řádného protokolárního převzetí díla objednatelem, pokud se smluvní strany nedohodnou písemně jinak. Při nedodržení tohoto termínu se dodavatel zavazuje uhradit objednateli veškeré náklady a škody, které mu tím vznikly. </w:t>
      </w:r>
    </w:p>
    <w:p w14:paraId="2144F14A" w14:textId="77777777" w:rsidR="002709F7" w:rsidRPr="002709F7" w:rsidRDefault="002709F7" w:rsidP="002709F7">
      <w:pPr>
        <w:widowControl w:val="0"/>
        <w:numPr>
          <w:ilvl w:val="0"/>
          <w:numId w:val="16"/>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Dodavatel odpovídá za bezpečnost a ochranu zdraví všech osob v prostoru staveniště, dodržování bezpečnostních, hygienických a požárních předpisů.</w:t>
      </w:r>
    </w:p>
    <w:p w14:paraId="6CE95C3A" w14:textId="77777777" w:rsidR="002709F7" w:rsidRPr="002709F7" w:rsidRDefault="002709F7" w:rsidP="002709F7">
      <w:pPr>
        <w:widowControl w:val="0"/>
        <w:numPr>
          <w:ilvl w:val="0"/>
          <w:numId w:val="16"/>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 xml:space="preserve">Dodavatel odpovídá v plném rozsahu za provoz na staveništi. </w:t>
      </w:r>
    </w:p>
    <w:p w14:paraId="4F840DB0" w14:textId="77777777" w:rsidR="002709F7" w:rsidRPr="002709F7" w:rsidRDefault="002709F7" w:rsidP="002709F7">
      <w:pPr>
        <w:widowControl w:val="0"/>
        <w:numPr>
          <w:ilvl w:val="0"/>
          <w:numId w:val="16"/>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Dodavatel je povinen zabezpečit staveniště proti vniknutí nepovolaných osob a dále zabezpečit staveniště proti možnosti vzniku úrazu nepovolaných osob.</w:t>
      </w:r>
    </w:p>
    <w:p w14:paraId="180DF314" w14:textId="77777777" w:rsidR="002709F7" w:rsidRPr="002709F7" w:rsidRDefault="002709F7" w:rsidP="002709F7">
      <w:pPr>
        <w:widowControl w:val="0"/>
        <w:numPr>
          <w:ilvl w:val="0"/>
          <w:numId w:val="16"/>
        </w:numPr>
        <w:spacing w:after="120" w:line="240" w:lineRule="auto"/>
        <w:jc w:val="both"/>
        <w:outlineLvl w:val="0"/>
        <w:rPr>
          <w:rFonts w:ascii="Arial" w:hAnsi="Arial" w:cs="Arial"/>
          <w:sz w:val="20"/>
          <w:szCs w:val="20"/>
          <w:lang w:eastAsia="cs-CZ"/>
        </w:rPr>
      </w:pPr>
      <w:r w:rsidRPr="002709F7">
        <w:rPr>
          <w:rFonts w:ascii="Arial" w:hAnsi="Arial" w:cs="Arial"/>
          <w:sz w:val="20"/>
          <w:szCs w:val="20"/>
          <w:lang w:eastAsia="cs-CZ"/>
        </w:rPr>
        <w:t xml:space="preserve">Dodavatel se zavazuje udržovat na převzatém staveništi pořádek a čistotu, na svůj náklad odstraňovat odpady a nečistoty vzniklé jeho činností, a to v souladu s příslušnými předpisy, zejména ekologickými a o likvidaci odpadů. </w:t>
      </w:r>
    </w:p>
    <w:p w14:paraId="6A330D72" w14:textId="77777777" w:rsidR="002709F7" w:rsidRPr="002709F7" w:rsidRDefault="002709F7" w:rsidP="002709F7">
      <w:pPr>
        <w:spacing w:after="0" w:line="240" w:lineRule="auto"/>
        <w:jc w:val="center"/>
        <w:outlineLvl w:val="0"/>
        <w:rPr>
          <w:rFonts w:ascii="Arial" w:hAnsi="Arial" w:cs="Arial"/>
          <w:b/>
          <w:bCs/>
          <w:sz w:val="20"/>
          <w:szCs w:val="20"/>
          <w:lang w:eastAsia="cs-CZ"/>
        </w:rPr>
      </w:pPr>
    </w:p>
    <w:p w14:paraId="03D5CA67" w14:textId="77777777" w:rsidR="003B301C" w:rsidRDefault="003B301C" w:rsidP="002709F7">
      <w:pPr>
        <w:spacing w:after="0" w:line="240" w:lineRule="auto"/>
        <w:jc w:val="center"/>
        <w:outlineLvl w:val="0"/>
        <w:rPr>
          <w:rFonts w:ascii="Arial" w:hAnsi="Arial" w:cs="Arial"/>
          <w:b/>
          <w:bCs/>
          <w:sz w:val="20"/>
          <w:szCs w:val="20"/>
          <w:lang w:eastAsia="cs-CZ"/>
        </w:rPr>
      </w:pPr>
    </w:p>
    <w:p w14:paraId="3BC277EF" w14:textId="77777777" w:rsidR="003B301C" w:rsidRPr="002709F7" w:rsidRDefault="003B301C" w:rsidP="002709F7">
      <w:pPr>
        <w:spacing w:after="0" w:line="240" w:lineRule="auto"/>
        <w:jc w:val="center"/>
        <w:outlineLvl w:val="0"/>
        <w:rPr>
          <w:rFonts w:ascii="Arial" w:hAnsi="Arial" w:cs="Arial"/>
          <w:b/>
          <w:bCs/>
          <w:sz w:val="20"/>
          <w:szCs w:val="20"/>
          <w:lang w:eastAsia="cs-CZ"/>
        </w:rPr>
      </w:pPr>
    </w:p>
    <w:p w14:paraId="2F54B24D" w14:textId="77777777" w:rsidR="002709F7" w:rsidRPr="002709F7" w:rsidRDefault="002709F7" w:rsidP="002709F7">
      <w:pPr>
        <w:spacing w:after="0" w:line="240" w:lineRule="auto"/>
        <w:jc w:val="center"/>
        <w:outlineLvl w:val="0"/>
        <w:rPr>
          <w:rFonts w:ascii="Arial" w:hAnsi="Arial" w:cs="Arial"/>
          <w:b/>
          <w:bCs/>
          <w:sz w:val="20"/>
          <w:szCs w:val="20"/>
          <w:lang w:eastAsia="cs-CZ"/>
        </w:rPr>
      </w:pPr>
    </w:p>
    <w:p w14:paraId="5F48F1A3" w14:textId="77777777" w:rsidR="002709F7" w:rsidRPr="002709F7" w:rsidRDefault="002709F7" w:rsidP="002709F7">
      <w:pPr>
        <w:spacing w:after="0" w:line="240" w:lineRule="auto"/>
        <w:jc w:val="center"/>
        <w:outlineLvl w:val="0"/>
        <w:rPr>
          <w:rFonts w:ascii="Arial" w:hAnsi="Arial" w:cs="Arial"/>
          <w:b/>
          <w:bCs/>
          <w:lang w:eastAsia="cs-CZ"/>
        </w:rPr>
      </w:pPr>
      <w:r w:rsidRPr="002709F7">
        <w:rPr>
          <w:rFonts w:ascii="Arial" w:hAnsi="Arial" w:cs="Arial"/>
          <w:b/>
          <w:bCs/>
          <w:lang w:eastAsia="cs-CZ"/>
        </w:rPr>
        <w:t>XI.</w:t>
      </w:r>
    </w:p>
    <w:p w14:paraId="0C6AE6DD" w14:textId="77777777" w:rsidR="002709F7" w:rsidRPr="002709F7" w:rsidRDefault="002709F7" w:rsidP="002709F7">
      <w:pPr>
        <w:spacing w:after="0" w:line="240" w:lineRule="auto"/>
        <w:jc w:val="center"/>
        <w:outlineLvl w:val="0"/>
        <w:rPr>
          <w:rFonts w:ascii="Arial" w:hAnsi="Arial" w:cs="Arial"/>
          <w:b/>
          <w:bCs/>
          <w:lang w:eastAsia="cs-CZ"/>
        </w:rPr>
      </w:pPr>
      <w:r w:rsidRPr="002709F7">
        <w:rPr>
          <w:rFonts w:ascii="Arial" w:hAnsi="Arial" w:cs="Arial"/>
          <w:b/>
          <w:bCs/>
          <w:lang w:eastAsia="cs-CZ"/>
        </w:rPr>
        <w:t>Stavební deník</w:t>
      </w:r>
    </w:p>
    <w:p w14:paraId="7C276E4B" w14:textId="77777777" w:rsidR="002709F7" w:rsidRPr="002709F7" w:rsidRDefault="002709F7" w:rsidP="002709F7">
      <w:pPr>
        <w:numPr>
          <w:ilvl w:val="0"/>
          <w:numId w:val="17"/>
        </w:numPr>
        <w:spacing w:after="120" w:line="240" w:lineRule="auto"/>
        <w:jc w:val="both"/>
        <w:rPr>
          <w:rFonts w:ascii="Arial" w:hAnsi="Arial" w:cs="Arial"/>
          <w:sz w:val="20"/>
          <w:szCs w:val="20"/>
        </w:rPr>
      </w:pPr>
      <w:r w:rsidRPr="002709F7">
        <w:rPr>
          <w:rFonts w:ascii="Arial" w:hAnsi="Arial" w:cs="Arial"/>
          <w:sz w:val="20"/>
          <w:szCs w:val="20"/>
        </w:rPr>
        <w:t>Dodavatel je povinen o všech pracích a činnostech prováděných v souvislosti s realizací díla, vést stavební (montážní) deník již ode dne převzetí staveniště. V průběhu pracovní doby musí být stavební deník trvale dostupný na stavbě.</w:t>
      </w:r>
    </w:p>
    <w:p w14:paraId="0FBF346D" w14:textId="77777777" w:rsidR="002709F7" w:rsidRPr="002709F7" w:rsidRDefault="002709F7" w:rsidP="002709F7">
      <w:pPr>
        <w:numPr>
          <w:ilvl w:val="0"/>
          <w:numId w:val="17"/>
        </w:numPr>
        <w:spacing w:after="120" w:line="240" w:lineRule="auto"/>
        <w:jc w:val="both"/>
        <w:rPr>
          <w:rFonts w:ascii="Arial" w:hAnsi="Arial" w:cs="Arial"/>
          <w:sz w:val="20"/>
          <w:szCs w:val="20"/>
        </w:rPr>
      </w:pPr>
      <w:r w:rsidRPr="002709F7">
        <w:rPr>
          <w:rFonts w:ascii="Arial" w:hAnsi="Arial" w:cs="Arial"/>
          <w:sz w:val="20"/>
          <w:szCs w:val="20"/>
        </w:rPr>
        <w:lastRenderedPageBreak/>
        <w:t>Stavební deník musí obsahovat:</w:t>
      </w:r>
    </w:p>
    <w:p w14:paraId="354AF2C5" w14:textId="77777777" w:rsidR="002709F7" w:rsidRPr="002709F7" w:rsidRDefault="002709F7" w:rsidP="002709F7">
      <w:pPr>
        <w:numPr>
          <w:ilvl w:val="0"/>
          <w:numId w:val="3"/>
        </w:numPr>
        <w:spacing w:after="120" w:line="240" w:lineRule="auto"/>
        <w:ind w:left="709" w:hanging="284"/>
        <w:jc w:val="both"/>
        <w:rPr>
          <w:rFonts w:ascii="Arial" w:hAnsi="Arial" w:cs="Arial"/>
          <w:sz w:val="20"/>
          <w:szCs w:val="20"/>
        </w:rPr>
      </w:pPr>
      <w:r w:rsidRPr="002709F7">
        <w:rPr>
          <w:rFonts w:ascii="Arial" w:hAnsi="Arial" w:cs="Arial"/>
          <w:sz w:val="20"/>
          <w:szCs w:val="20"/>
        </w:rPr>
        <w:t>základní list s uvedením názvu a sídla objednatele, dodavatele a projektanta a případné změny těchto údajů,</w:t>
      </w:r>
    </w:p>
    <w:p w14:paraId="175039C0" w14:textId="77777777" w:rsidR="002709F7" w:rsidRPr="002709F7" w:rsidRDefault="002709F7" w:rsidP="002709F7">
      <w:pPr>
        <w:numPr>
          <w:ilvl w:val="0"/>
          <w:numId w:val="3"/>
        </w:numPr>
        <w:spacing w:after="120" w:line="240" w:lineRule="auto"/>
        <w:ind w:left="709" w:hanging="284"/>
        <w:jc w:val="both"/>
        <w:rPr>
          <w:rFonts w:ascii="Arial" w:hAnsi="Arial" w:cs="Arial"/>
          <w:sz w:val="20"/>
          <w:szCs w:val="20"/>
        </w:rPr>
      </w:pPr>
      <w:r w:rsidRPr="002709F7">
        <w:rPr>
          <w:rFonts w:ascii="Arial" w:hAnsi="Arial" w:cs="Arial"/>
          <w:sz w:val="20"/>
          <w:szCs w:val="20"/>
        </w:rPr>
        <w:t>základní údaje o stavbě v souladu s projektovou dokumentací stavby,</w:t>
      </w:r>
    </w:p>
    <w:p w14:paraId="7BC4277B" w14:textId="77777777" w:rsidR="002709F7" w:rsidRPr="002709F7" w:rsidRDefault="002709F7" w:rsidP="002709F7">
      <w:pPr>
        <w:numPr>
          <w:ilvl w:val="0"/>
          <w:numId w:val="3"/>
        </w:numPr>
        <w:spacing w:after="120" w:line="240" w:lineRule="auto"/>
        <w:ind w:left="709" w:hanging="284"/>
        <w:jc w:val="both"/>
        <w:rPr>
          <w:rFonts w:ascii="Arial" w:hAnsi="Arial" w:cs="Arial"/>
          <w:sz w:val="20"/>
          <w:szCs w:val="20"/>
        </w:rPr>
      </w:pPr>
      <w:r w:rsidRPr="002709F7">
        <w:rPr>
          <w:rFonts w:ascii="Arial" w:hAnsi="Arial" w:cs="Arial"/>
          <w:sz w:val="20"/>
          <w:szCs w:val="20"/>
        </w:rPr>
        <w:t>seznam dokladů a úředních opatření, týkajících se stavby,</w:t>
      </w:r>
    </w:p>
    <w:p w14:paraId="2F2B8462" w14:textId="77777777" w:rsidR="002709F7" w:rsidRPr="002709F7" w:rsidRDefault="002709F7" w:rsidP="002709F7">
      <w:pPr>
        <w:numPr>
          <w:ilvl w:val="0"/>
          <w:numId w:val="3"/>
        </w:numPr>
        <w:spacing w:after="120" w:line="240" w:lineRule="auto"/>
        <w:ind w:left="709" w:hanging="284"/>
        <w:jc w:val="both"/>
        <w:rPr>
          <w:rFonts w:ascii="Arial" w:hAnsi="Arial" w:cs="Arial"/>
          <w:sz w:val="20"/>
          <w:szCs w:val="20"/>
        </w:rPr>
      </w:pPr>
      <w:r w:rsidRPr="002709F7">
        <w:rPr>
          <w:rFonts w:ascii="Arial" w:hAnsi="Arial" w:cs="Arial"/>
          <w:sz w:val="20"/>
          <w:szCs w:val="20"/>
        </w:rPr>
        <w:t>přehled smluv a dodatků, případně změn,</w:t>
      </w:r>
    </w:p>
    <w:p w14:paraId="33827041" w14:textId="77777777" w:rsidR="002709F7" w:rsidRPr="002709F7" w:rsidRDefault="002709F7" w:rsidP="002709F7">
      <w:pPr>
        <w:numPr>
          <w:ilvl w:val="0"/>
          <w:numId w:val="3"/>
        </w:numPr>
        <w:spacing w:after="120" w:line="240" w:lineRule="auto"/>
        <w:ind w:left="709" w:hanging="284"/>
        <w:jc w:val="both"/>
        <w:rPr>
          <w:rFonts w:ascii="Arial" w:hAnsi="Arial" w:cs="Arial"/>
          <w:sz w:val="20"/>
          <w:szCs w:val="20"/>
        </w:rPr>
      </w:pPr>
      <w:r w:rsidRPr="002709F7">
        <w:rPr>
          <w:rFonts w:ascii="Arial" w:hAnsi="Arial" w:cs="Arial"/>
          <w:sz w:val="20"/>
          <w:szCs w:val="20"/>
        </w:rPr>
        <w:t>seznam dokumentace stavby, včetně jejich změn a doplnění.</w:t>
      </w:r>
    </w:p>
    <w:p w14:paraId="2E19407C" w14:textId="77777777" w:rsidR="002709F7" w:rsidRPr="002709F7" w:rsidRDefault="002709F7" w:rsidP="002709F7">
      <w:pPr>
        <w:numPr>
          <w:ilvl w:val="0"/>
          <w:numId w:val="17"/>
        </w:numPr>
        <w:spacing w:after="120" w:line="240" w:lineRule="auto"/>
        <w:jc w:val="both"/>
        <w:rPr>
          <w:rFonts w:ascii="Arial" w:hAnsi="Arial" w:cs="Arial"/>
          <w:sz w:val="20"/>
          <w:szCs w:val="20"/>
        </w:rPr>
      </w:pPr>
      <w:r w:rsidRPr="002709F7">
        <w:rPr>
          <w:rFonts w:ascii="Arial" w:hAnsi="Arial" w:cs="Arial"/>
          <w:sz w:val="20"/>
          <w:szCs w:val="20"/>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dodavatele nebo jeho zástupcem.</w:t>
      </w:r>
    </w:p>
    <w:p w14:paraId="19CBAAD8" w14:textId="77777777" w:rsidR="002709F7" w:rsidRPr="002709F7" w:rsidRDefault="002709F7" w:rsidP="002709F7">
      <w:pPr>
        <w:numPr>
          <w:ilvl w:val="0"/>
          <w:numId w:val="17"/>
        </w:numPr>
        <w:spacing w:after="120" w:line="240" w:lineRule="auto"/>
        <w:jc w:val="both"/>
        <w:rPr>
          <w:rFonts w:ascii="Arial" w:hAnsi="Arial" w:cs="Arial"/>
          <w:sz w:val="20"/>
          <w:szCs w:val="20"/>
        </w:rPr>
      </w:pPr>
      <w:r w:rsidRPr="002709F7">
        <w:rPr>
          <w:rFonts w:ascii="Arial" w:hAnsi="Arial" w:cs="Arial"/>
          <w:sz w:val="20"/>
          <w:szCs w:val="20"/>
        </w:rPr>
        <w:t>Do stavebního deníku budou zapsány všechny skutečnosti související s plněním smlouvy. Jedná se zejména o:</w:t>
      </w:r>
    </w:p>
    <w:p w14:paraId="3565D31F" w14:textId="77777777" w:rsidR="002709F7" w:rsidRPr="002709F7" w:rsidRDefault="002709F7" w:rsidP="002709F7">
      <w:pPr>
        <w:numPr>
          <w:ilvl w:val="0"/>
          <w:numId w:val="4"/>
        </w:numPr>
        <w:spacing w:after="120" w:line="240" w:lineRule="auto"/>
        <w:ind w:left="709" w:hanging="284"/>
        <w:jc w:val="both"/>
        <w:rPr>
          <w:rFonts w:ascii="Arial" w:hAnsi="Arial" w:cs="Arial"/>
          <w:sz w:val="20"/>
          <w:szCs w:val="20"/>
        </w:rPr>
      </w:pPr>
      <w:r w:rsidRPr="002709F7">
        <w:rPr>
          <w:rFonts w:ascii="Arial" w:hAnsi="Arial" w:cs="Arial"/>
          <w:sz w:val="20"/>
          <w:szCs w:val="20"/>
        </w:rPr>
        <w:t>časový postup prací a jejich kvalitu,</w:t>
      </w:r>
    </w:p>
    <w:p w14:paraId="1E611E03" w14:textId="77777777" w:rsidR="002709F7" w:rsidRPr="002709F7" w:rsidRDefault="002709F7" w:rsidP="002709F7">
      <w:pPr>
        <w:numPr>
          <w:ilvl w:val="0"/>
          <w:numId w:val="4"/>
        </w:numPr>
        <w:spacing w:after="120" w:line="240" w:lineRule="auto"/>
        <w:ind w:left="709" w:hanging="284"/>
        <w:jc w:val="both"/>
        <w:rPr>
          <w:rFonts w:ascii="Arial" w:hAnsi="Arial" w:cs="Arial"/>
          <w:sz w:val="20"/>
          <w:szCs w:val="20"/>
        </w:rPr>
      </w:pPr>
      <w:r w:rsidRPr="002709F7">
        <w:rPr>
          <w:rFonts w:ascii="Arial" w:hAnsi="Arial" w:cs="Arial"/>
          <w:sz w:val="20"/>
          <w:szCs w:val="20"/>
        </w:rPr>
        <w:t>druh použitých materiálů a technologií,</w:t>
      </w:r>
    </w:p>
    <w:p w14:paraId="0EC91316" w14:textId="77777777" w:rsidR="002709F7" w:rsidRPr="002709F7" w:rsidRDefault="002709F7" w:rsidP="002709F7">
      <w:pPr>
        <w:numPr>
          <w:ilvl w:val="0"/>
          <w:numId w:val="4"/>
        </w:numPr>
        <w:spacing w:after="120" w:line="240" w:lineRule="auto"/>
        <w:ind w:left="709" w:hanging="284"/>
        <w:jc w:val="both"/>
        <w:rPr>
          <w:rFonts w:ascii="Arial" w:hAnsi="Arial" w:cs="Arial"/>
          <w:sz w:val="20"/>
          <w:szCs w:val="20"/>
        </w:rPr>
      </w:pPr>
      <w:r w:rsidRPr="002709F7">
        <w:rPr>
          <w:rFonts w:ascii="Arial" w:hAnsi="Arial" w:cs="Arial"/>
          <w:sz w:val="20"/>
          <w:szCs w:val="20"/>
        </w:rPr>
        <w:t>zdůvodnění odchylek v postupech prací a v použitých materiálech oproti projektové dokumentaci stavby, další údaje, které souvisí s hospodárností a bezpečností práce,</w:t>
      </w:r>
    </w:p>
    <w:p w14:paraId="52EDFD18" w14:textId="77777777" w:rsidR="002709F7" w:rsidRPr="002709F7" w:rsidRDefault="002709F7" w:rsidP="002709F7">
      <w:pPr>
        <w:numPr>
          <w:ilvl w:val="0"/>
          <w:numId w:val="4"/>
        </w:numPr>
        <w:spacing w:after="120" w:line="240" w:lineRule="auto"/>
        <w:ind w:left="709" w:hanging="284"/>
        <w:jc w:val="both"/>
        <w:rPr>
          <w:rFonts w:ascii="Arial" w:hAnsi="Arial" w:cs="Arial"/>
          <w:sz w:val="20"/>
          <w:szCs w:val="20"/>
        </w:rPr>
      </w:pPr>
      <w:r w:rsidRPr="002709F7">
        <w:rPr>
          <w:rFonts w:ascii="Arial" w:hAnsi="Arial" w:cs="Arial"/>
          <w:sz w:val="20"/>
          <w:szCs w:val="20"/>
        </w:rPr>
        <w:t>stanovení termínů k odstranění zjištěných závad, vad a nedodělků.</w:t>
      </w:r>
    </w:p>
    <w:p w14:paraId="0F137436" w14:textId="742148DB" w:rsidR="002709F7" w:rsidRPr="002709F7" w:rsidRDefault="002709F7" w:rsidP="002709F7">
      <w:pPr>
        <w:numPr>
          <w:ilvl w:val="0"/>
          <w:numId w:val="17"/>
        </w:numPr>
        <w:spacing w:after="120" w:line="240" w:lineRule="auto"/>
        <w:jc w:val="both"/>
        <w:rPr>
          <w:rFonts w:ascii="Arial" w:hAnsi="Arial" w:cs="Arial"/>
          <w:sz w:val="20"/>
          <w:szCs w:val="20"/>
        </w:rPr>
      </w:pPr>
      <w:r w:rsidRPr="002709F7">
        <w:rPr>
          <w:rFonts w:ascii="Arial" w:hAnsi="Arial" w:cs="Arial"/>
          <w:sz w:val="20"/>
          <w:szCs w:val="20"/>
        </w:rPr>
        <w:t xml:space="preserve">Zápisy do deníku mohou provádět oprávněný zástupce objednatele, autorský dozor objednatele, zmocnění zástupci objednatele a </w:t>
      </w:r>
      <w:r w:rsidR="004E60DB">
        <w:rPr>
          <w:rFonts w:ascii="Arial" w:hAnsi="Arial" w:cs="Arial"/>
          <w:sz w:val="20"/>
          <w:szCs w:val="20"/>
        </w:rPr>
        <w:t xml:space="preserve">dodavatele </w:t>
      </w:r>
      <w:r w:rsidRPr="002709F7">
        <w:rPr>
          <w:rFonts w:ascii="Arial" w:hAnsi="Arial" w:cs="Arial"/>
          <w:sz w:val="20"/>
          <w:szCs w:val="20"/>
        </w:rPr>
        <w:t>a dále orgány státního odborného dozoru nebo jiné příslušné orgány státní správy.</w:t>
      </w:r>
    </w:p>
    <w:p w14:paraId="785E0412" w14:textId="77777777" w:rsidR="002709F7" w:rsidRPr="002709F7" w:rsidRDefault="002709F7" w:rsidP="002709F7">
      <w:pPr>
        <w:numPr>
          <w:ilvl w:val="0"/>
          <w:numId w:val="17"/>
        </w:numPr>
        <w:spacing w:after="120" w:line="240" w:lineRule="auto"/>
        <w:jc w:val="both"/>
        <w:rPr>
          <w:rFonts w:ascii="Arial" w:hAnsi="Arial" w:cs="Arial"/>
          <w:sz w:val="20"/>
          <w:szCs w:val="20"/>
        </w:rPr>
      </w:pPr>
      <w:r w:rsidRPr="002709F7">
        <w:rPr>
          <w:rFonts w:ascii="Arial" w:hAnsi="Arial" w:cs="Arial"/>
          <w:sz w:val="20"/>
          <w:szCs w:val="20"/>
        </w:rPr>
        <w:t xml:space="preserve">Zmocněný zástupce objednatele je povinen sledovat obsah záznamů v deníku a stvrzovat je svým podpisem. K zápisům dodavatele je povinen objednatel písemně provést připomínky vždy do 3 pracovních dnů, jinak se předpokládá souhlasné stanovisko.  </w:t>
      </w:r>
    </w:p>
    <w:p w14:paraId="49CF192E" w14:textId="77777777" w:rsidR="002709F7" w:rsidRPr="002709F7" w:rsidRDefault="002709F7" w:rsidP="002709F7">
      <w:pPr>
        <w:numPr>
          <w:ilvl w:val="0"/>
          <w:numId w:val="17"/>
        </w:numPr>
        <w:spacing w:after="120" w:line="240" w:lineRule="auto"/>
        <w:jc w:val="both"/>
        <w:rPr>
          <w:rFonts w:ascii="Arial" w:hAnsi="Arial" w:cs="Arial"/>
          <w:sz w:val="20"/>
          <w:szCs w:val="20"/>
        </w:rPr>
      </w:pPr>
      <w:r w:rsidRPr="002709F7">
        <w:rPr>
          <w:rFonts w:ascii="Arial" w:hAnsi="Arial" w:cs="Arial"/>
          <w:sz w:val="20"/>
          <w:szCs w:val="20"/>
        </w:rPr>
        <w:t>Provádění pravidelných denních záznamů ve stavebním deníku končí dnem předání a převzetí díla objednatelem bez vad a nedodělků.</w:t>
      </w:r>
    </w:p>
    <w:p w14:paraId="2905D041" w14:textId="77777777" w:rsidR="002709F7" w:rsidRPr="002709F7" w:rsidRDefault="002709F7" w:rsidP="002709F7">
      <w:pPr>
        <w:numPr>
          <w:ilvl w:val="0"/>
          <w:numId w:val="17"/>
        </w:numPr>
        <w:spacing w:after="120" w:line="240" w:lineRule="auto"/>
        <w:jc w:val="both"/>
        <w:rPr>
          <w:rFonts w:ascii="Arial" w:hAnsi="Arial" w:cs="Arial"/>
          <w:sz w:val="20"/>
          <w:szCs w:val="20"/>
        </w:rPr>
      </w:pPr>
      <w:r w:rsidRPr="002709F7">
        <w:rPr>
          <w:rFonts w:ascii="Arial" w:hAnsi="Arial" w:cs="Arial"/>
          <w:sz w:val="20"/>
          <w:szCs w:val="20"/>
        </w:rPr>
        <w:t xml:space="preserve">Dodavatel bude odevzdávat zmocněnému zástupci objednatele prvý průpis denních záznamů ze stavebního deníku při prováděné kontrolní činnosti. Po ukončení stavby pak oproti vrácení prvního průpisu předá originál stavebního deníku.    </w:t>
      </w:r>
    </w:p>
    <w:p w14:paraId="5F131F95" w14:textId="77777777" w:rsidR="002709F7" w:rsidRPr="002709F7" w:rsidRDefault="002709F7" w:rsidP="002709F7">
      <w:pPr>
        <w:numPr>
          <w:ilvl w:val="0"/>
          <w:numId w:val="17"/>
        </w:numPr>
        <w:spacing w:after="120" w:line="240" w:lineRule="auto"/>
        <w:jc w:val="both"/>
        <w:rPr>
          <w:rFonts w:ascii="Arial" w:hAnsi="Arial" w:cs="Arial"/>
          <w:sz w:val="20"/>
          <w:szCs w:val="20"/>
        </w:rPr>
      </w:pPr>
      <w:r w:rsidRPr="002709F7">
        <w:rPr>
          <w:rFonts w:ascii="Arial" w:hAnsi="Arial" w:cs="Arial"/>
          <w:sz w:val="20"/>
          <w:szCs w:val="20"/>
        </w:rPr>
        <w:t>Zápisem ve stavebním deníku nelze měnit obsah této smlouvy.</w:t>
      </w:r>
    </w:p>
    <w:p w14:paraId="7BAF8C63" w14:textId="77777777" w:rsidR="002709F7" w:rsidRPr="002709F7" w:rsidRDefault="002709F7" w:rsidP="002709F7">
      <w:pPr>
        <w:spacing w:after="0" w:line="240" w:lineRule="auto"/>
        <w:jc w:val="center"/>
        <w:outlineLvl w:val="0"/>
        <w:rPr>
          <w:rFonts w:ascii="Arial" w:hAnsi="Arial" w:cs="Arial"/>
          <w:b/>
          <w:bCs/>
          <w:sz w:val="20"/>
          <w:szCs w:val="20"/>
          <w:lang w:eastAsia="cs-CZ"/>
        </w:rPr>
      </w:pPr>
    </w:p>
    <w:p w14:paraId="583D44DE" w14:textId="77777777" w:rsidR="00E6341A" w:rsidRDefault="00E6341A" w:rsidP="002709F7">
      <w:pPr>
        <w:spacing w:after="0" w:line="240" w:lineRule="auto"/>
        <w:jc w:val="center"/>
        <w:outlineLvl w:val="0"/>
        <w:rPr>
          <w:rFonts w:ascii="Arial" w:hAnsi="Arial" w:cs="Arial"/>
          <w:b/>
          <w:bCs/>
          <w:sz w:val="20"/>
          <w:szCs w:val="20"/>
          <w:lang w:eastAsia="cs-CZ"/>
        </w:rPr>
      </w:pPr>
    </w:p>
    <w:p w14:paraId="4187EF2F" w14:textId="77777777" w:rsidR="00E6341A" w:rsidRPr="002709F7" w:rsidRDefault="00E6341A" w:rsidP="002709F7">
      <w:pPr>
        <w:spacing w:after="0" w:line="240" w:lineRule="auto"/>
        <w:jc w:val="center"/>
        <w:outlineLvl w:val="0"/>
        <w:rPr>
          <w:rFonts w:ascii="Arial" w:hAnsi="Arial" w:cs="Arial"/>
          <w:b/>
          <w:bCs/>
          <w:sz w:val="20"/>
          <w:szCs w:val="20"/>
          <w:lang w:eastAsia="cs-CZ"/>
        </w:rPr>
      </w:pPr>
    </w:p>
    <w:p w14:paraId="42AEBB93" w14:textId="77777777" w:rsidR="002709F7" w:rsidRPr="002709F7" w:rsidRDefault="002709F7" w:rsidP="002709F7">
      <w:pPr>
        <w:spacing w:after="0" w:line="240" w:lineRule="auto"/>
        <w:jc w:val="center"/>
        <w:outlineLvl w:val="0"/>
        <w:rPr>
          <w:rFonts w:ascii="Arial" w:hAnsi="Arial" w:cs="Arial"/>
          <w:b/>
          <w:bCs/>
          <w:lang w:eastAsia="cs-CZ"/>
        </w:rPr>
      </w:pPr>
      <w:r w:rsidRPr="002709F7">
        <w:rPr>
          <w:rFonts w:ascii="Arial" w:hAnsi="Arial" w:cs="Arial"/>
          <w:b/>
          <w:bCs/>
          <w:lang w:eastAsia="cs-CZ"/>
        </w:rPr>
        <w:t>XII.</w:t>
      </w:r>
    </w:p>
    <w:p w14:paraId="445EDAA8" w14:textId="77777777" w:rsidR="002709F7" w:rsidRPr="002709F7" w:rsidRDefault="002709F7" w:rsidP="002709F7">
      <w:pPr>
        <w:spacing w:after="0" w:line="240" w:lineRule="auto"/>
        <w:jc w:val="center"/>
        <w:outlineLvl w:val="0"/>
        <w:rPr>
          <w:rFonts w:ascii="Arial" w:hAnsi="Arial" w:cs="Arial"/>
          <w:b/>
          <w:bCs/>
          <w:lang w:eastAsia="cs-CZ"/>
        </w:rPr>
      </w:pPr>
      <w:r w:rsidRPr="002709F7">
        <w:rPr>
          <w:rFonts w:ascii="Arial" w:hAnsi="Arial" w:cs="Arial"/>
          <w:b/>
          <w:bCs/>
          <w:lang w:eastAsia="cs-CZ"/>
        </w:rPr>
        <w:t>Provádění díla</w:t>
      </w:r>
    </w:p>
    <w:p w14:paraId="05F73A39" w14:textId="77777777" w:rsidR="002709F7" w:rsidRPr="002709F7" w:rsidRDefault="002709F7" w:rsidP="002709F7">
      <w:pPr>
        <w:widowControl w:val="0"/>
        <w:numPr>
          <w:ilvl w:val="0"/>
          <w:numId w:val="18"/>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Dodavatel se zavazuje provést dílo svým jménem, na vlastní náklady a nebezpečí a na vlastní zodpovědnost.</w:t>
      </w:r>
    </w:p>
    <w:p w14:paraId="7881525A" w14:textId="77777777" w:rsidR="002709F7" w:rsidRPr="002709F7" w:rsidRDefault="002709F7" w:rsidP="002709F7">
      <w:pPr>
        <w:widowControl w:val="0"/>
        <w:numPr>
          <w:ilvl w:val="0"/>
          <w:numId w:val="18"/>
        </w:numPr>
        <w:spacing w:after="120" w:line="240" w:lineRule="auto"/>
        <w:jc w:val="both"/>
        <w:rPr>
          <w:rFonts w:ascii="Arial" w:hAnsi="Arial" w:cs="Arial"/>
          <w:sz w:val="20"/>
          <w:szCs w:val="20"/>
          <w:lang w:eastAsia="cs-CZ"/>
        </w:rPr>
      </w:pPr>
      <w:r w:rsidRPr="002709F7">
        <w:rPr>
          <w:rFonts w:ascii="Arial" w:hAnsi="Arial" w:cs="Arial"/>
          <w:spacing w:val="-2"/>
          <w:sz w:val="20"/>
          <w:szCs w:val="20"/>
          <w:lang w:eastAsia="cs-CZ"/>
        </w:rPr>
        <w:t xml:space="preserve">Dodavatel se zavazuje provádět dílo s vynaložením odborné péče, přičemž je </w:t>
      </w:r>
      <w:r w:rsidRPr="002709F7">
        <w:rPr>
          <w:rFonts w:ascii="Arial" w:hAnsi="Arial" w:cs="Arial"/>
          <w:sz w:val="20"/>
          <w:szCs w:val="20"/>
          <w:lang w:eastAsia="cs-CZ"/>
        </w:rPr>
        <w:t>povinen zejména:</w:t>
      </w:r>
    </w:p>
    <w:p w14:paraId="14414900" w14:textId="77777777" w:rsidR="002709F7" w:rsidRPr="002709F7" w:rsidRDefault="002709F7" w:rsidP="002709F7">
      <w:pPr>
        <w:shd w:val="clear" w:color="auto" w:fill="FFFFFF"/>
        <w:tabs>
          <w:tab w:val="left" w:pos="1080"/>
        </w:tabs>
        <w:spacing w:after="120" w:line="240" w:lineRule="auto"/>
        <w:ind w:left="1077" w:hanging="357"/>
        <w:rPr>
          <w:rFonts w:ascii="Arial" w:hAnsi="Arial" w:cs="Arial"/>
          <w:sz w:val="20"/>
          <w:szCs w:val="20"/>
        </w:rPr>
      </w:pPr>
      <w:r w:rsidRPr="002709F7">
        <w:rPr>
          <w:rFonts w:ascii="Arial" w:hAnsi="Arial" w:cs="Arial"/>
          <w:spacing w:val="-34"/>
          <w:sz w:val="20"/>
          <w:szCs w:val="20"/>
        </w:rPr>
        <w:t>a)</w:t>
      </w:r>
      <w:r w:rsidRPr="002709F7">
        <w:rPr>
          <w:rFonts w:ascii="Arial" w:hAnsi="Arial" w:cs="Arial"/>
          <w:sz w:val="20"/>
          <w:szCs w:val="20"/>
        </w:rPr>
        <w:t xml:space="preserve"> </w:t>
      </w:r>
      <w:r w:rsidRPr="002709F7">
        <w:rPr>
          <w:rFonts w:ascii="Arial" w:hAnsi="Arial" w:cs="Arial"/>
          <w:sz w:val="20"/>
          <w:szCs w:val="20"/>
        </w:rPr>
        <w:tab/>
      </w:r>
      <w:r w:rsidRPr="002709F7">
        <w:rPr>
          <w:rFonts w:ascii="Arial" w:hAnsi="Arial" w:cs="Arial"/>
          <w:spacing w:val="-2"/>
          <w:sz w:val="20"/>
          <w:szCs w:val="20"/>
        </w:rPr>
        <w:t>dodržovat a postupovat zejména v souladu s veškerými platnými normami a obecně závaznými předpisy vztahujícími se k prováděné stavbě,</w:t>
      </w:r>
    </w:p>
    <w:p w14:paraId="279A33AF" w14:textId="77777777" w:rsidR="002709F7" w:rsidRPr="002709F7" w:rsidRDefault="002709F7" w:rsidP="002709F7">
      <w:pPr>
        <w:shd w:val="clear" w:color="auto" w:fill="FFFFFF"/>
        <w:tabs>
          <w:tab w:val="left" w:pos="1080"/>
        </w:tabs>
        <w:spacing w:after="120" w:line="240" w:lineRule="auto"/>
        <w:ind w:left="1077" w:hanging="357"/>
        <w:jc w:val="both"/>
        <w:rPr>
          <w:rFonts w:ascii="Arial" w:hAnsi="Arial" w:cs="Arial"/>
          <w:sz w:val="20"/>
          <w:szCs w:val="20"/>
        </w:rPr>
      </w:pPr>
      <w:r w:rsidRPr="002709F7">
        <w:rPr>
          <w:rFonts w:ascii="Arial" w:hAnsi="Arial" w:cs="Arial"/>
          <w:spacing w:val="-27"/>
          <w:sz w:val="20"/>
          <w:szCs w:val="20"/>
        </w:rPr>
        <w:t>b)</w:t>
      </w:r>
      <w:r w:rsidRPr="002709F7">
        <w:rPr>
          <w:rFonts w:ascii="Arial" w:hAnsi="Arial" w:cs="Arial"/>
          <w:spacing w:val="-27"/>
          <w:sz w:val="20"/>
          <w:szCs w:val="20"/>
        </w:rPr>
        <w:tab/>
      </w:r>
      <w:r w:rsidRPr="002709F7">
        <w:rPr>
          <w:rFonts w:ascii="Arial" w:hAnsi="Arial" w:cs="Arial"/>
          <w:sz w:val="20"/>
          <w:szCs w:val="20"/>
        </w:rPr>
        <w:t>zajistit kvalitní řízení a dohled nad provedením díla, nezbytnou kontrolu prováděných prací (nezávisle na kontrole prováděné objednatelem),</w:t>
      </w:r>
    </w:p>
    <w:p w14:paraId="61BD7A44" w14:textId="77777777" w:rsidR="002709F7" w:rsidRPr="002709F7" w:rsidRDefault="002709F7" w:rsidP="002709F7">
      <w:pPr>
        <w:shd w:val="clear" w:color="auto" w:fill="FFFFFF"/>
        <w:tabs>
          <w:tab w:val="left" w:pos="1080"/>
        </w:tabs>
        <w:spacing w:after="120" w:line="240" w:lineRule="auto"/>
        <w:ind w:left="1077" w:hanging="357"/>
        <w:jc w:val="both"/>
        <w:rPr>
          <w:rFonts w:ascii="Arial" w:hAnsi="Arial" w:cs="Arial"/>
          <w:sz w:val="20"/>
          <w:szCs w:val="20"/>
        </w:rPr>
      </w:pPr>
      <w:r w:rsidRPr="002709F7">
        <w:rPr>
          <w:rFonts w:ascii="Arial" w:hAnsi="Arial" w:cs="Arial"/>
          <w:spacing w:val="-34"/>
          <w:sz w:val="20"/>
          <w:szCs w:val="20"/>
        </w:rPr>
        <w:t>c)</w:t>
      </w:r>
      <w:r w:rsidRPr="002709F7">
        <w:rPr>
          <w:rFonts w:ascii="Arial" w:hAnsi="Arial" w:cs="Arial"/>
          <w:spacing w:val="-34"/>
          <w:sz w:val="20"/>
          <w:szCs w:val="20"/>
        </w:rPr>
        <w:tab/>
      </w:r>
      <w:r w:rsidRPr="002709F7">
        <w:rPr>
          <w:rFonts w:ascii="Arial" w:hAnsi="Arial" w:cs="Arial"/>
          <w:sz w:val="20"/>
          <w:szCs w:val="20"/>
        </w:rPr>
        <w:t>dodržovat obecně závazné právní předpisy, nařízení orgánů veřejné správy, závazné</w:t>
      </w:r>
      <w:r w:rsidRPr="002709F7">
        <w:rPr>
          <w:rFonts w:ascii="Arial" w:hAnsi="Arial" w:cs="Arial"/>
          <w:sz w:val="20"/>
          <w:szCs w:val="20"/>
        </w:rPr>
        <w:br/>
        <w:t>i doporučené technické normy, podklady a podmínky uvedené v této smlouvě a veškeré pokyny objednatele,</w:t>
      </w:r>
    </w:p>
    <w:p w14:paraId="3D087DA9" w14:textId="77777777" w:rsidR="002709F7" w:rsidRPr="002709F7" w:rsidRDefault="002709F7" w:rsidP="002709F7">
      <w:pPr>
        <w:shd w:val="clear" w:color="auto" w:fill="FFFFFF"/>
        <w:tabs>
          <w:tab w:val="left" w:pos="1080"/>
        </w:tabs>
        <w:spacing w:after="120" w:line="240" w:lineRule="auto"/>
        <w:ind w:left="1077" w:hanging="357"/>
        <w:jc w:val="both"/>
        <w:rPr>
          <w:rFonts w:ascii="Arial" w:hAnsi="Arial" w:cs="Arial"/>
          <w:sz w:val="20"/>
          <w:szCs w:val="20"/>
        </w:rPr>
      </w:pPr>
      <w:r w:rsidRPr="002709F7">
        <w:rPr>
          <w:rFonts w:ascii="Arial" w:hAnsi="Arial" w:cs="Arial"/>
          <w:spacing w:val="-34"/>
          <w:sz w:val="20"/>
          <w:szCs w:val="20"/>
        </w:rPr>
        <w:t>d)</w:t>
      </w:r>
      <w:r w:rsidRPr="002709F7">
        <w:rPr>
          <w:rFonts w:ascii="Arial" w:hAnsi="Arial" w:cs="Arial"/>
          <w:spacing w:val="-34"/>
          <w:sz w:val="20"/>
          <w:szCs w:val="20"/>
        </w:rPr>
        <w:tab/>
      </w:r>
      <w:r w:rsidRPr="002709F7">
        <w:rPr>
          <w:rFonts w:ascii="Arial" w:hAnsi="Arial" w:cs="Arial"/>
          <w:spacing w:val="-1"/>
          <w:sz w:val="20"/>
          <w:szCs w:val="20"/>
        </w:rPr>
        <w:t xml:space="preserve">chránit objednatele před vznikem škod v důsledku porušení právních či </w:t>
      </w:r>
      <w:r w:rsidRPr="002709F7">
        <w:rPr>
          <w:rFonts w:ascii="Arial" w:hAnsi="Arial" w:cs="Arial"/>
          <w:sz w:val="20"/>
          <w:szCs w:val="20"/>
        </w:rPr>
        <w:t>jiných předpisů</w:t>
      </w:r>
      <w:r w:rsidRPr="002709F7">
        <w:rPr>
          <w:rFonts w:ascii="Arial" w:hAnsi="Arial" w:cs="Arial"/>
          <w:sz w:val="20"/>
          <w:szCs w:val="20"/>
        </w:rPr>
        <w:br/>
        <w:t>a v případě jejich vzniku tyto škody uhradit na vlastní náklady,</w:t>
      </w:r>
    </w:p>
    <w:p w14:paraId="09C99902" w14:textId="77777777" w:rsidR="002709F7" w:rsidRPr="002709F7" w:rsidRDefault="002709F7" w:rsidP="002709F7">
      <w:pPr>
        <w:shd w:val="clear" w:color="auto" w:fill="FFFFFF"/>
        <w:tabs>
          <w:tab w:val="left" w:pos="1080"/>
        </w:tabs>
        <w:spacing w:after="120" w:line="240" w:lineRule="auto"/>
        <w:ind w:left="1077" w:hanging="357"/>
        <w:jc w:val="both"/>
        <w:rPr>
          <w:rFonts w:ascii="Arial" w:hAnsi="Arial" w:cs="Arial"/>
          <w:sz w:val="20"/>
          <w:szCs w:val="20"/>
        </w:rPr>
      </w:pPr>
      <w:r w:rsidRPr="002709F7">
        <w:rPr>
          <w:rFonts w:ascii="Arial" w:hAnsi="Arial" w:cs="Arial"/>
          <w:spacing w:val="-37"/>
          <w:sz w:val="20"/>
          <w:szCs w:val="20"/>
        </w:rPr>
        <w:t>e)</w:t>
      </w:r>
      <w:r w:rsidRPr="002709F7">
        <w:rPr>
          <w:rFonts w:ascii="Arial" w:hAnsi="Arial" w:cs="Arial"/>
          <w:spacing w:val="-37"/>
          <w:sz w:val="20"/>
          <w:szCs w:val="20"/>
        </w:rPr>
        <w:tab/>
      </w:r>
      <w:r w:rsidRPr="002709F7">
        <w:rPr>
          <w:rFonts w:ascii="Arial" w:hAnsi="Arial" w:cs="Arial"/>
          <w:spacing w:val="-1"/>
          <w:sz w:val="20"/>
          <w:szCs w:val="20"/>
        </w:rPr>
        <w:t xml:space="preserve">upozornit písemně objednatele na nesoulad mezi zadávacími podklady a právními či jinými předpisy v případě, že takový nesoulad kdykoli v </w:t>
      </w:r>
      <w:r w:rsidRPr="002709F7">
        <w:rPr>
          <w:rFonts w:ascii="Arial" w:hAnsi="Arial" w:cs="Arial"/>
          <w:sz w:val="20"/>
          <w:szCs w:val="20"/>
        </w:rPr>
        <w:t>průběhu provedení díla zjistí.</w:t>
      </w:r>
    </w:p>
    <w:p w14:paraId="15FFA8B0" w14:textId="77777777" w:rsidR="002709F7" w:rsidRPr="002709F7" w:rsidRDefault="002709F7" w:rsidP="002709F7">
      <w:pPr>
        <w:widowControl w:val="0"/>
        <w:numPr>
          <w:ilvl w:val="0"/>
          <w:numId w:val="18"/>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 xml:space="preserve">Dodavatel se zavazuje realizovat práce vyžadující zvláštní způsobilost nebo povolení podle příslušných předpisů osobami, které tuto podmínku splňují. </w:t>
      </w:r>
    </w:p>
    <w:p w14:paraId="0BF71BF1" w14:textId="77777777" w:rsidR="002709F7" w:rsidRPr="002709F7" w:rsidRDefault="002709F7" w:rsidP="002709F7">
      <w:pPr>
        <w:widowControl w:val="0"/>
        <w:numPr>
          <w:ilvl w:val="0"/>
          <w:numId w:val="18"/>
        </w:numPr>
        <w:spacing w:after="120" w:line="240" w:lineRule="auto"/>
        <w:jc w:val="both"/>
        <w:rPr>
          <w:rFonts w:ascii="Arial" w:hAnsi="Arial" w:cs="Arial"/>
          <w:sz w:val="20"/>
          <w:szCs w:val="20"/>
          <w:lang w:eastAsia="cs-CZ"/>
        </w:rPr>
      </w:pPr>
      <w:r w:rsidRPr="002709F7">
        <w:rPr>
          <w:rFonts w:ascii="Arial" w:hAnsi="Arial" w:cs="Arial"/>
          <w:sz w:val="20"/>
          <w:szCs w:val="20"/>
          <w:lang w:eastAsia="cs-CZ"/>
        </w:rPr>
        <w:lastRenderedPageBreak/>
        <w:t>Dodavatel je povinen provedené stavební práce a výrobky zabezpečit před poškozením</w:t>
      </w:r>
      <w:r w:rsidRPr="002709F7">
        <w:rPr>
          <w:rFonts w:ascii="Arial" w:hAnsi="Arial" w:cs="Arial"/>
          <w:sz w:val="20"/>
          <w:szCs w:val="20"/>
          <w:lang w:eastAsia="cs-CZ"/>
        </w:rPr>
        <w:br/>
        <w:t>a krádežemi až do předání díla nebo jeho části k užívání objednateli, a to na vlastní náklady.</w:t>
      </w:r>
    </w:p>
    <w:p w14:paraId="21F7A247" w14:textId="3BF4E5E8" w:rsidR="002709F7" w:rsidRPr="002709F7" w:rsidRDefault="002709F7" w:rsidP="002709F7">
      <w:pPr>
        <w:widowControl w:val="0"/>
        <w:numPr>
          <w:ilvl w:val="0"/>
          <w:numId w:val="18"/>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Dodavatel prokazatelně vyzve objednatele nejméně 3 pracovní dny předem</w:t>
      </w:r>
      <w:r w:rsidRPr="002709F7">
        <w:rPr>
          <w:rFonts w:ascii="Arial" w:hAnsi="Arial" w:cs="Arial"/>
          <w:sz w:val="20"/>
          <w:szCs w:val="20"/>
          <w:lang w:eastAsia="cs-CZ"/>
        </w:rPr>
        <w:br/>
        <w:t xml:space="preserve">k prověření kvality prací, jež budou dalším postupem při zhotovování díla zakryty. V případě, že se na tuto výzvu objednatel bez vážných důvodů nedostaví, může </w:t>
      </w:r>
      <w:r w:rsidR="004E60DB">
        <w:rPr>
          <w:rFonts w:ascii="Arial" w:hAnsi="Arial" w:cs="Arial"/>
          <w:sz w:val="20"/>
          <w:szCs w:val="20"/>
          <w:lang w:eastAsia="cs-CZ"/>
        </w:rPr>
        <w:t>dodavatel</w:t>
      </w:r>
      <w:r w:rsidRPr="002709F7">
        <w:rPr>
          <w:rFonts w:ascii="Arial" w:hAnsi="Arial" w:cs="Arial"/>
          <w:sz w:val="20"/>
          <w:szCs w:val="20"/>
          <w:lang w:eastAsia="cs-CZ"/>
        </w:rPr>
        <w:t xml:space="preserve"> pokračovat</w:t>
      </w:r>
      <w:r w:rsidRPr="002709F7">
        <w:rPr>
          <w:rFonts w:ascii="Arial" w:hAnsi="Arial" w:cs="Arial"/>
          <w:sz w:val="20"/>
          <w:szCs w:val="20"/>
          <w:lang w:eastAsia="cs-CZ"/>
        </w:rPr>
        <w:br/>
        <w:t>v provádění díla po předchozím písemném upozornění objednatele.</w:t>
      </w:r>
    </w:p>
    <w:p w14:paraId="34193A56" w14:textId="77777777" w:rsidR="002709F7" w:rsidRPr="002709F7" w:rsidRDefault="002709F7" w:rsidP="002709F7">
      <w:pPr>
        <w:widowControl w:val="0"/>
        <w:numPr>
          <w:ilvl w:val="0"/>
          <w:numId w:val="18"/>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Zjistí-li dodavatel při provádění díla skryté překážky bránící řádnému provedení díla, je povinen to bez odkladu písemně oznámit objednateli a navrhnout mu další postup.</w:t>
      </w:r>
    </w:p>
    <w:p w14:paraId="46DFC617" w14:textId="77777777" w:rsidR="002709F7" w:rsidRPr="002709F7" w:rsidRDefault="002709F7" w:rsidP="002709F7">
      <w:pPr>
        <w:widowControl w:val="0"/>
        <w:numPr>
          <w:ilvl w:val="0"/>
          <w:numId w:val="18"/>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Dodavatel je povinen bez odkladu upozornit objednatele na případnou nevhodnost realizace vyžadovaných prací.</w:t>
      </w:r>
    </w:p>
    <w:p w14:paraId="11BF39D3" w14:textId="3D24C1EF" w:rsidR="002709F7" w:rsidRPr="002709F7" w:rsidRDefault="002709F7" w:rsidP="002709F7">
      <w:pPr>
        <w:numPr>
          <w:ilvl w:val="0"/>
          <w:numId w:val="18"/>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 xml:space="preserve">V průběhu realizace předmětu smlouvy se budou konat kontrolní dny nejméně 1x za 7 dní, pokud se smluvní strany nedohodnou jinak. Kontrolního dne jsou povinni účastnit se pověření zástupci obou smluvních stran. Dodavatel je povinen v případě potřeby nebo požadavku objednatele zajistit účast svých subdodavatelů. </w:t>
      </w:r>
    </w:p>
    <w:p w14:paraId="30DE16AE" w14:textId="77777777" w:rsidR="002709F7" w:rsidRPr="00EB3234" w:rsidRDefault="002709F7" w:rsidP="002709F7">
      <w:pPr>
        <w:widowControl w:val="0"/>
        <w:tabs>
          <w:tab w:val="left" w:pos="480"/>
        </w:tabs>
        <w:spacing w:after="0" w:line="240" w:lineRule="atLeast"/>
        <w:jc w:val="both"/>
        <w:rPr>
          <w:rFonts w:ascii="Arial" w:hAnsi="Arial" w:cs="Arial"/>
          <w:sz w:val="20"/>
          <w:szCs w:val="20"/>
          <w:lang w:eastAsia="cs-CZ"/>
        </w:rPr>
      </w:pPr>
    </w:p>
    <w:p w14:paraId="5318DD90" w14:textId="77777777" w:rsidR="002709F7" w:rsidRPr="002709F7" w:rsidRDefault="002709F7" w:rsidP="002709F7">
      <w:pPr>
        <w:widowControl w:val="0"/>
        <w:tabs>
          <w:tab w:val="left" w:pos="480"/>
        </w:tabs>
        <w:spacing w:after="0" w:line="240" w:lineRule="atLeast"/>
        <w:jc w:val="both"/>
        <w:rPr>
          <w:rFonts w:ascii="Arial" w:hAnsi="Arial" w:cs="Arial"/>
          <w:sz w:val="20"/>
          <w:szCs w:val="20"/>
          <w:lang w:eastAsia="cs-CZ"/>
        </w:rPr>
      </w:pPr>
    </w:p>
    <w:p w14:paraId="7BF8BAAB" w14:textId="77777777" w:rsidR="002709F7" w:rsidRPr="002709F7" w:rsidRDefault="002709F7" w:rsidP="002709F7">
      <w:pPr>
        <w:spacing w:after="0" w:line="240" w:lineRule="auto"/>
        <w:jc w:val="center"/>
        <w:rPr>
          <w:rFonts w:ascii="Arial" w:hAnsi="Arial" w:cs="Arial"/>
          <w:b/>
          <w:bCs/>
          <w:lang w:eastAsia="cs-CZ"/>
        </w:rPr>
      </w:pPr>
      <w:r w:rsidRPr="002709F7">
        <w:rPr>
          <w:rFonts w:ascii="Arial" w:hAnsi="Arial" w:cs="Arial"/>
          <w:b/>
          <w:bCs/>
          <w:lang w:eastAsia="cs-CZ"/>
        </w:rPr>
        <w:t>XIII.</w:t>
      </w:r>
    </w:p>
    <w:p w14:paraId="101E3EC4" w14:textId="77777777" w:rsidR="002709F7" w:rsidRPr="002709F7" w:rsidRDefault="002709F7" w:rsidP="002709F7">
      <w:pPr>
        <w:spacing w:after="0" w:line="240" w:lineRule="auto"/>
        <w:jc w:val="center"/>
        <w:rPr>
          <w:rFonts w:ascii="Arial" w:hAnsi="Arial" w:cs="Arial"/>
          <w:b/>
          <w:bCs/>
          <w:lang w:eastAsia="cs-CZ"/>
        </w:rPr>
      </w:pPr>
      <w:r w:rsidRPr="002709F7">
        <w:rPr>
          <w:rFonts w:ascii="Arial" w:hAnsi="Arial" w:cs="Arial"/>
          <w:b/>
          <w:bCs/>
          <w:lang w:eastAsia="cs-CZ"/>
        </w:rPr>
        <w:t>Předání a převzetí díla</w:t>
      </w:r>
    </w:p>
    <w:p w14:paraId="735A966E" w14:textId="77777777" w:rsidR="002709F7" w:rsidRPr="002709F7" w:rsidRDefault="002709F7" w:rsidP="002709F7">
      <w:pPr>
        <w:numPr>
          <w:ilvl w:val="0"/>
          <w:numId w:val="19"/>
        </w:numPr>
        <w:spacing w:after="120" w:line="240" w:lineRule="auto"/>
        <w:jc w:val="both"/>
        <w:rPr>
          <w:rFonts w:ascii="Arial" w:hAnsi="Arial" w:cs="Arial"/>
          <w:sz w:val="20"/>
          <w:szCs w:val="20"/>
        </w:rPr>
      </w:pPr>
      <w:r w:rsidRPr="002709F7">
        <w:rPr>
          <w:rFonts w:ascii="Arial" w:hAnsi="Arial" w:cs="Arial"/>
          <w:sz w:val="20"/>
          <w:szCs w:val="20"/>
        </w:rPr>
        <w:t xml:space="preserve">Dodavatel splní svou povinnost provést dílo jeho řádným dokončením a předáním objednateli bez vad a nedodělků v místě plnění díla. O předání a převzetí díla jsou dodavatel a objednatel povinni sepsat protokol o předání a převzetí díla, v jehož závěru objednatel prohlásí, zda dílo přejímá nebo nepřejímá, a pokud ne, z jakých důvodů. Drobné vady, případně nedodělky, nebránící bezpečnému užívání, nebudou důvodem nepřevzetí díla. V předávacím protokolu musí být tyto vady a nedodělky přesně specifikovány včetně termínu jejich odstranění. O tom, že drobné vady případně nedodělky uvedené v předchozí větě byly odstraněny, bude objednatelem a zhotovitelem rovněž sepsán zápis. </w:t>
      </w:r>
    </w:p>
    <w:p w14:paraId="7549E0C2" w14:textId="2782CF11" w:rsidR="002709F7" w:rsidRPr="002709F7" w:rsidRDefault="002709F7" w:rsidP="002709F7">
      <w:pPr>
        <w:numPr>
          <w:ilvl w:val="0"/>
          <w:numId w:val="19"/>
        </w:numPr>
        <w:spacing w:after="120" w:line="240" w:lineRule="auto"/>
        <w:jc w:val="both"/>
        <w:rPr>
          <w:rFonts w:ascii="Arial" w:hAnsi="Arial" w:cs="Arial"/>
          <w:sz w:val="20"/>
          <w:szCs w:val="20"/>
        </w:rPr>
      </w:pPr>
      <w:r w:rsidRPr="002709F7">
        <w:rPr>
          <w:rFonts w:ascii="Arial" w:hAnsi="Arial" w:cs="Arial"/>
          <w:sz w:val="20"/>
          <w:szCs w:val="20"/>
        </w:rPr>
        <w:t xml:space="preserve">Objednatel je povinen na výzvu </w:t>
      </w:r>
      <w:r w:rsidR="004E60DB">
        <w:rPr>
          <w:rFonts w:ascii="Arial" w:hAnsi="Arial" w:cs="Arial"/>
          <w:sz w:val="20"/>
          <w:szCs w:val="20"/>
        </w:rPr>
        <w:t>dodavatele</w:t>
      </w:r>
      <w:r w:rsidRPr="002709F7">
        <w:rPr>
          <w:rFonts w:ascii="Arial" w:hAnsi="Arial" w:cs="Arial"/>
          <w:sz w:val="20"/>
          <w:szCs w:val="20"/>
        </w:rPr>
        <w:t xml:space="preserve"> řádně a bezvadně dokončené dílo převzít. Řádným dokončením díla se rozumí:</w:t>
      </w:r>
    </w:p>
    <w:p w14:paraId="2E407AC6" w14:textId="77777777" w:rsidR="002709F7" w:rsidRPr="002709F7" w:rsidRDefault="002709F7" w:rsidP="002709F7">
      <w:pPr>
        <w:tabs>
          <w:tab w:val="left" w:pos="400"/>
        </w:tabs>
        <w:spacing w:after="120" w:line="240" w:lineRule="auto"/>
        <w:ind w:left="403" w:hanging="403"/>
        <w:jc w:val="both"/>
        <w:rPr>
          <w:rFonts w:ascii="Arial" w:hAnsi="Arial" w:cs="Arial"/>
          <w:sz w:val="20"/>
          <w:szCs w:val="20"/>
        </w:rPr>
      </w:pPr>
      <w:r w:rsidRPr="002709F7">
        <w:rPr>
          <w:rFonts w:ascii="Arial" w:hAnsi="Arial" w:cs="Arial"/>
          <w:sz w:val="20"/>
          <w:szCs w:val="20"/>
        </w:rPr>
        <w:tab/>
        <w:t xml:space="preserve">a) provedení kompletního díla bez vad a nedodělků – ověřuje se prohlídkou na místě provedení díla včetně funkčnosti díla, </w:t>
      </w:r>
    </w:p>
    <w:p w14:paraId="7AB2C0FD" w14:textId="77777777" w:rsidR="002709F7" w:rsidRPr="002709F7" w:rsidRDefault="002709F7" w:rsidP="002709F7">
      <w:pPr>
        <w:tabs>
          <w:tab w:val="left" w:pos="400"/>
        </w:tabs>
        <w:spacing w:after="120" w:line="240" w:lineRule="auto"/>
        <w:ind w:left="403" w:hanging="403"/>
        <w:jc w:val="both"/>
        <w:rPr>
          <w:rFonts w:ascii="Arial" w:hAnsi="Arial" w:cs="Arial"/>
          <w:sz w:val="20"/>
          <w:szCs w:val="20"/>
        </w:rPr>
      </w:pPr>
      <w:r w:rsidRPr="002709F7">
        <w:rPr>
          <w:rFonts w:ascii="Arial" w:hAnsi="Arial" w:cs="Arial"/>
          <w:sz w:val="20"/>
          <w:szCs w:val="20"/>
        </w:rPr>
        <w:tab/>
        <w:t>b) předání kompletní požadované dokumentace – ověřuje se kontrolou rozsahu a obsahu předávané dokumentace</w:t>
      </w:r>
    </w:p>
    <w:p w14:paraId="36A2998E" w14:textId="604E792B" w:rsidR="002709F7" w:rsidRPr="002709F7" w:rsidRDefault="002709F7" w:rsidP="002709F7">
      <w:pPr>
        <w:numPr>
          <w:ilvl w:val="0"/>
          <w:numId w:val="19"/>
        </w:numPr>
        <w:spacing w:after="120" w:line="240" w:lineRule="auto"/>
        <w:jc w:val="both"/>
        <w:rPr>
          <w:rFonts w:ascii="Arial" w:hAnsi="Arial" w:cs="Arial"/>
          <w:sz w:val="20"/>
          <w:szCs w:val="20"/>
        </w:rPr>
      </w:pPr>
      <w:r w:rsidRPr="002709F7">
        <w:rPr>
          <w:rFonts w:ascii="Arial" w:hAnsi="Arial" w:cs="Arial"/>
          <w:sz w:val="20"/>
          <w:szCs w:val="20"/>
        </w:rPr>
        <w:t xml:space="preserve">K přejímce díla je </w:t>
      </w:r>
      <w:r w:rsidR="004E60DB">
        <w:rPr>
          <w:rFonts w:ascii="Arial" w:hAnsi="Arial" w:cs="Arial"/>
          <w:sz w:val="20"/>
          <w:szCs w:val="20"/>
        </w:rPr>
        <w:t>dodavatel</w:t>
      </w:r>
      <w:r w:rsidRPr="002709F7">
        <w:rPr>
          <w:rFonts w:ascii="Arial" w:hAnsi="Arial" w:cs="Arial"/>
          <w:sz w:val="20"/>
          <w:szCs w:val="20"/>
        </w:rPr>
        <w:t xml:space="preserve"> povinen předložit následující dokumentaci:</w:t>
      </w:r>
    </w:p>
    <w:p w14:paraId="16E9A8F1" w14:textId="1EA9C1BF" w:rsidR="002709F7" w:rsidRPr="002709F7" w:rsidRDefault="002709F7" w:rsidP="002709F7">
      <w:pPr>
        <w:numPr>
          <w:ilvl w:val="0"/>
          <w:numId w:val="6"/>
        </w:numPr>
        <w:tabs>
          <w:tab w:val="clear" w:pos="360"/>
          <w:tab w:val="left" w:pos="840"/>
        </w:tabs>
        <w:spacing w:after="120" w:line="240" w:lineRule="auto"/>
        <w:ind w:left="840" w:hanging="414"/>
        <w:jc w:val="both"/>
        <w:rPr>
          <w:rFonts w:ascii="Arial" w:hAnsi="Arial" w:cs="Arial"/>
          <w:sz w:val="20"/>
          <w:szCs w:val="20"/>
        </w:rPr>
      </w:pPr>
      <w:r w:rsidRPr="002709F7">
        <w:rPr>
          <w:rFonts w:ascii="Arial" w:hAnsi="Arial" w:cs="Arial"/>
          <w:sz w:val="20"/>
          <w:szCs w:val="20"/>
        </w:rPr>
        <w:t xml:space="preserve">1 sadu projektové dokumentace </w:t>
      </w:r>
      <w:r w:rsidR="0023505B">
        <w:rPr>
          <w:rFonts w:ascii="Arial" w:hAnsi="Arial" w:cs="Arial"/>
          <w:sz w:val="20"/>
          <w:szCs w:val="20"/>
        </w:rPr>
        <w:t xml:space="preserve">skutečného stavu </w:t>
      </w:r>
    </w:p>
    <w:p w14:paraId="1D02DC8D" w14:textId="77777777" w:rsidR="002709F7" w:rsidRPr="002709F7" w:rsidRDefault="002709F7" w:rsidP="002709F7">
      <w:pPr>
        <w:numPr>
          <w:ilvl w:val="0"/>
          <w:numId w:val="6"/>
        </w:numPr>
        <w:tabs>
          <w:tab w:val="clear" w:pos="360"/>
          <w:tab w:val="left" w:pos="840"/>
        </w:tabs>
        <w:spacing w:after="120" w:line="240" w:lineRule="auto"/>
        <w:ind w:left="840" w:hanging="414"/>
        <w:jc w:val="both"/>
        <w:rPr>
          <w:rFonts w:ascii="Arial" w:hAnsi="Arial" w:cs="Arial"/>
          <w:sz w:val="20"/>
          <w:szCs w:val="20"/>
        </w:rPr>
      </w:pPr>
      <w:r w:rsidRPr="002709F7">
        <w:rPr>
          <w:rFonts w:ascii="Arial" w:hAnsi="Arial" w:cs="Arial"/>
          <w:sz w:val="20"/>
          <w:szCs w:val="20"/>
        </w:rPr>
        <w:t xml:space="preserve">zápisy a osvědčení o provedených zkouškách použitých materiálů a </w:t>
      </w:r>
      <w:r w:rsidRPr="002709F7">
        <w:rPr>
          <w:rFonts w:ascii="Arial" w:hAnsi="Arial" w:cs="Arial"/>
          <w:spacing w:val="-1"/>
          <w:sz w:val="20"/>
          <w:szCs w:val="20"/>
        </w:rPr>
        <w:t>veškerých zkouškách</w:t>
      </w:r>
      <w:r w:rsidRPr="002709F7">
        <w:rPr>
          <w:rFonts w:ascii="Arial" w:hAnsi="Arial" w:cs="Arial"/>
          <w:spacing w:val="-1"/>
          <w:sz w:val="20"/>
          <w:szCs w:val="20"/>
        </w:rPr>
        <w:br/>
        <w:t xml:space="preserve">a revizích předepsaných příslušnými </w:t>
      </w:r>
      <w:r w:rsidRPr="002709F7">
        <w:rPr>
          <w:rFonts w:ascii="Arial" w:hAnsi="Arial" w:cs="Arial"/>
          <w:sz w:val="20"/>
          <w:szCs w:val="20"/>
        </w:rPr>
        <w:t>předpisy, normami, případně touto smlouvou,</w:t>
      </w:r>
    </w:p>
    <w:p w14:paraId="11D3CD24" w14:textId="6A9C6B31" w:rsidR="002709F7" w:rsidRPr="002709F7" w:rsidRDefault="002709F7" w:rsidP="002709F7">
      <w:pPr>
        <w:numPr>
          <w:ilvl w:val="0"/>
          <w:numId w:val="6"/>
        </w:numPr>
        <w:tabs>
          <w:tab w:val="clear" w:pos="360"/>
          <w:tab w:val="left" w:pos="840"/>
        </w:tabs>
        <w:spacing w:after="120" w:line="240" w:lineRule="auto"/>
        <w:ind w:left="840" w:hanging="414"/>
        <w:jc w:val="both"/>
        <w:rPr>
          <w:rFonts w:ascii="Arial" w:hAnsi="Arial" w:cs="Arial"/>
          <w:sz w:val="20"/>
          <w:szCs w:val="20"/>
        </w:rPr>
      </w:pPr>
      <w:r w:rsidRPr="002709F7">
        <w:rPr>
          <w:rFonts w:ascii="Arial" w:hAnsi="Arial" w:cs="Arial"/>
          <w:sz w:val="20"/>
          <w:szCs w:val="20"/>
        </w:rPr>
        <w:t xml:space="preserve">záručními listy, </w:t>
      </w:r>
      <w:r w:rsidR="0023505B">
        <w:rPr>
          <w:rFonts w:ascii="Arial" w:hAnsi="Arial" w:cs="Arial"/>
          <w:sz w:val="20"/>
          <w:szCs w:val="20"/>
        </w:rPr>
        <w:t>návody</w:t>
      </w:r>
      <w:r w:rsidRPr="002709F7">
        <w:rPr>
          <w:rFonts w:ascii="Arial" w:hAnsi="Arial" w:cs="Arial"/>
          <w:sz w:val="20"/>
          <w:szCs w:val="20"/>
        </w:rPr>
        <w:t xml:space="preserve"> apod.,</w:t>
      </w:r>
    </w:p>
    <w:p w14:paraId="05718F3C" w14:textId="77777777" w:rsidR="002709F7" w:rsidRPr="002709F7" w:rsidRDefault="002709F7" w:rsidP="002709F7">
      <w:pPr>
        <w:numPr>
          <w:ilvl w:val="0"/>
          <w:numId w:val="6"/>
        </w:numPr>
        <w:tabs>
          <w:tab w:val="clear" w:pos="360"/>
          <w:tab w:val="left" w:pos="840"/>
        </w:tabs>
        <w:spacing w:after="120" w:line="240" w:lineRule="auto"/>
        <w:ind w:left="840" w:hanging="414"/>
        <w:jc w:val="both"/>
        <w:rPr>
          <w:rFonts w:ascii="Arial" w:hAnsi="Arial" w:cs="Arial"/>
          <w:sz w:val="20"/>
          <w:szCs w:val="20"/>
        </w:rPr>
      </w:pPr>
      <w:r w:rsidRPr="002709F7">
        <w:rPr>
          <w:rFonts w:ascii="Arial" w:hAnsi="Arial" w:cs="Arial"/>
          <w:sz w:val="20"/>
          <w:szCs w:val="20"/>
        </w:rPr>
        <w:t>stavební deník,</w:t>
      </w:r>
    </w:p>
    <w:p w14:paraId="7090AA44" w14:textId="77777777" w:rsidR="002709F7" w:rsidRPr="002709F7" w:rsidRDefault="002709F7" w:rsidP="002709F7">
      <w:pPr>
        <w:numPr>
          <w:ilvl w:val="0"/>
          <w:numId w:val="6"/>
        </w:numPr>
        <w:tabs>
          <w:tab w:val="clear" w:pos="360"/>
          <w:tab w:val="left" w:pos="840"/>
        </w:tabs>
        <w:spacing w:after="120" w:line="240" w:lineRule="auto"/>
        <w:ind w:left="840" w:hanging="414"/>
        <w:jc w:val="both"/>
        <w:rPr>
          <w:rFonts w:ascii="Arial" w:hAnsi="Arial" w:cs="Arial"/>
          <w:sz w:val="20"/>
          <w:szCs w:val="20"/>
        </w:rPr>
      </w:pPr>
      <w:r w:rsidRPr="002709F7">
        <w:rPr>
          <w:rFonts w:ascii="Arial" w:hAnsi="Arial" w:cs="Arial"/>
          <w:sz w:val="20"/>
          <w:szCs w:val="20"/>
        </w:rPr>
        <w:t xml:space="preserve">doklady vydané v souladu se zákonem č. 22/1997 Sb., o technických </w:t>
      </w:r>
      <w:r w:rsidRPr="002709F7">
        <w:rPr>
          <w:rFonts w:ascii="Arial" w:hAnsi="Arial" w:cs="Arial"/>
          <w:spacing w:val="-1"/>
          <w:sz w:val="20"/>
          <w:szCs w:val="20"/>
        </w:rPr>
        <w:t>požadavcích na výrobky</w:t>
      </w:r>
      <w:r w:rsidRPr="002709F7">
        <w:rPr>
          <w:rFonts w:ascii="Arial" w:hAnsi="Arial" w:cs="Arial"/>
          <w:sz w:val="20"/>
          <w:szCs w:val="20"/>
        </w:rPr>
        <w:t xml:space="preserve"> a o změně a doplnění některých zákonů</w:t>
      </w:r>
      <w:r w:rsidRPr="002709F7">
        <w:rPr>
          <w:rFonts w:ascii="Arial" w:hAnsi="Arial" w:cs="Arial"/>
          <w:spacing w:val="-1"/>
          <w:sz w:val="20"/>
          <w:szCs w:val="20"/>
        </w:rPr>
        <w:t>, ve znění pozdějších předpisů,</w:t>
      </w:r>
    </w:p>
    <w:p w14:paraId="78E0D8C1" w14:textId="77777777" w:rsidR="002709F7" w:rsidRPr="002709F7" w:rsidRDefault="002709F7" w:rsidP="002709F7">
      <w:pPr>
        <w:numPr>
          <w:ilvl w:val="0"/>
          <w:numId w:val="6"/>
        </w:numPr>
        <w:tabs>
          <w:tab w:val="clear" w:pos="360"/>
          <w:tab w:val="left" w:pos="840"/>
        </w:tabs>
        <w:spacing w:after="120" w:line="240" w:lineRule="auto"/>
        <w:ind w:left="840" w:hanging="414"/>
        <w:jc w:val="both"/>
        <w:rPr>
          <w:rFonts w:ascii="Arial" w:hAnsi="Arial" w:cs="Arial"/>
          <w:sz w:val="20"/>
          <w:szCs w:val="20"/>
        </w:rPr>
      </w:pPr>
      <w:r w:rsidRPr="002709F7">
        <w:rPr>
          <w:rFonts w:ascii="Arial" w:hAnsi="Arial" w:cs="Arial"/>
          <w:sz w:val="20"/>
          <w:szCs w:val="20"/>
        </w:rPr>
        <w:t xml:space="preserve">doklad o likvidaci odpadů </w:t>
      </w:r>
    </w:p>
    <w:p w14:paraId="64E84D3C" w14:textId="77777777" w:rsidR="002709F7" w:rsidRPr="002709F7" w:rsidRDefault="002709F7" w:rsidP="002709F7">
      <w:pPr>
        <w:widowControl w:val="0"/>
        <w:numPr>
          <w:ilvl w:val="0"/>
          <w:numId w:val="19"/>
        </w:numPr>
        <w:spacing w:after="120" w:line="240" w:lineRule="atLeast"/>
        <w:jc w:val="both"/>
        <w:rPr>
          <w:rFonts w:ascii="Arial" w:hAnsi="Arial" w:cs="Arial"/>
          <w:sz w:val="20"/>
          <w:szCs w:val="20"/>
          <w:lang w:eastAsia="cs-CZ"/>
        </w:rPr>
      </w:pPr>
      <w:r w:rsidRPr="002709F7">
        <w:rPr>
          <w:rFonts w:ascii="Arial" w:hAnsi="Arial" w:cs="Arial"/>
          <w:sz w:val="20"/>
          <w:szCs w:val="20"/>
          <w:lang w:eastAsia="cs-CZ"/>
        </w:rPr>
        <w:t>O předání a převzetí díla nebo jeho části bude sepsán protokol, který sepíše dodavatel a bude obsahovat:</w:t>
      </w:r>
    </w:p>
    <w:p w14:paraId="3EE7F101" w14:textId="77777777" w:rsidR="002709F7" w:rsidRPr="002709F7" w:rsidRDefault="002709F7" w:rsidP="002709F7">
      <w:pPr>
        <w:numPr>
          <w:ilvl w:val="0"/>
          <w:numId w:val="5"/>
        </w:numPr>
        <w:tabs>
          <w:tab w:val="num" w:pos="851"/>
        </w:tabs>
        <w:spacing w:after="120" w:line="240" w:lineRule="auto"/>
        <w:ind w:left="709" w:hanging="283"/>
        <w:jc w:val="both"/>
        <w:rPr>
          <w:rFonts w:ascii="Arial" w:hAnsi="Arial" w:cs="Arial"/>
          <w:sz w:val="20"/>
          <w:szCs w:val="20"/>
        </w:rPr>
      </w:pPr>
      <w:r w:rsidRPr="002709F7">
        <w:rPr>
          <w:rFonts w:ascii="Arial" w:hAnsi="Arial" w:cs="Arial"/>
          <w:sz w:val="20"/>
          <w:szCs w:val="20"/>
        </w:rPr>
        <w:t xml:space="preserve">popis předávaného díla </w:t>
      </w:r>
    </w:p>
    <w:p w14:paraId="63159704" w14:textId="77777777" w:rsidR="002709F7" w:rsidRPr="002709F7" w:rsidRDefault="002709F7" w:rsidP="002709F7">
      <w:pPr>
        <w:numPr>
          <w:ilvl w:val="0"/>
          <w:numId w:val="5"/>
        </w:numPr>
        <w:tabs>
          <w:tab w:val="num" w:pos="851"/>
        </w:tabs>
        <w:spacing w:after="120" w:line="240" w:lineRule="auto"/>
        <w:ind w:left="709" w:hanging="283"/>
        <w:jc w:val="both"/>
        <w:rPr>
          <w:rFonts w:ascii="Arial" w:hAnsi="Arial" w:cs="Arial"/>
          <w:sz w:val="20"/>
          <w:szCs w:val="20"/>
        </w:rPr>
      </w:pPr>
      <w:r w:rsidRPr="002709F7">
        <w:rPr>
          <w:rFonts w:ascii="Arial" w:hAnsi="Arial" w:cs="Arial"/>
          <w:sz w:val="20"/>
          <w:szCs w:val="20"/>
        </w:rPr>
        <w:t>označení objednatele a dodavatele díla,</w:t>
      </w:r>
    </w:p>
    <w:p w14:paraId="4E4F649F" w14:textId="77777777" w:rsidR="002709F7" w:rsidRPr="002709F7" w:rsidRDefault="002709F7" w:rsidP="002709F7">
      <w:pPr>
        <w:numPr>
          <w:ilvl w:val="0"/>
          <w:numId w:val="5"/>
        </w:numPr>
        <w:tabs>
          <w:tab w:val="num" w:pos="851"/>
        </w:tabs>
        <w:spacing w:after="120" w:line="240" w:lineRule="auto"/>
        <w:ind w:left="709" w:hanging="283"/>
        <w:jc w:val="both"/>
        <w:rPr>
          <w:rFonts w:ascii="Arial" w:hAnsi="Arial" w:cs="Arial"/>
          <w:sz w:val="20"/>
          <w:szCs w:val="20"/>
        </w:rPr>
      </w:pPr>
      <w:r w:rsidRPr="002709F7">
        <w:rPr>
          <w:rFonts w:ascii="Arial" w:hAnsi="Arial" w:cs="Arial"/>
          <w:sz w:val="20"/>
          <w:szCs w:val="20"/>
        </w:rPr>
        <w:t>číslo a datum uzavření smlouvy o dílo včetně čísel a dat uzavření jejich dodatků,</w:t>
      </w:r>
    </w:p>
    <w:p w14:paraId="56D3FE61" w14:textId="77777777" w:rsidR="002709F7" w:rsidRPr="002709F7" w:rsidRDefault="002709F7" w:rsidP="002709F7">
      <w:pPr>
        <w:numPr>
          <w:ilvl w:val="0"/>
          <w:numId w:val="5"/>
        </w:numPr>
        <w:tabs>
          <w:tab w:val="num" w:pos="851"/>
        </w:tabs>
        <w:spacing w:after="120" w:line="240" w:lineRule="auto"/>
        <w:ind w:left="709" w:hanging="283"/>
        <w:jc w:val="both"/>
        <w:rPr>
          <w:rFonts w:ascii="Arial" w:hAnsi="Arial" w:cs="Arial"/>
          <w:sz w:val="20"/>
          <w:szCs w:val="20"/>
        </w:rPr>
      </w:pPr>
      <w:r w:rsidRPr="002709F7">
        <w:rPr>
          <w:rFonts w:ascii="Arial" w:hAnsi="Arial" w:cs="Arial"/>
          <w:sz w:val="20"/>
          <w:szCs w:val="20"/>
        </w:rPr>
        <w:t>datum ukončení záruky na dílo,</w:t>
      </w:r>
    </w:p>
    <w:p w14:paraId="1DD2A82E" w14:textId="77777777" w:rsidR="002709F7" w:rsidRPr="002709F7" w:rsidRDefault="002709F7" w:rsidP="002709F7">
      <w:pPr>
        <w:numPr>
          <w:ilvl w:val="0"/>
          <w:numId w:val="5"/>
        </w:numPr>
        <w:tabs>
          <w:tab w:val="num" w:pos="851"/>
        </w:tabs>
        <w:spacing w:after="120" w:line="240" w:lineRule="auto"/>
        <w:ind w:left="709" w:hanging="283"/>
        <w:jc w:val="both"/>
        <w:rPr>
          <w:rFonts w:ascii="Arial" w:hAnsi="Arial" w:cs="Arial"/>
          <w:sz w:val="20"/>
          <w:szCs w:val="20"/>
        </w:rPr>
      </w:pPr>
      <w:r w:rsidRPr="002709F7">
        <w:rPr>
          <w:rFonts w:ascii="Arial" w:hAnsi="Arial" w:cs="Arial"/>
          <w:sz w:val="20"/>
          <w:szCs w:val="20"/>
        </w:rPr>
        <w:t>zahájení a dokončení prací na zhotovovaném díle,</w:t>
      </w:r>
    </w:p>
    <w:p w14:paraId="358AB77E" w14:textId="77777777" w:rsidR="002709F7" w:rsidRPr="002709F7" w:rsidRDefault="002709F7" w:rsidP="002709F7">
      <w:pPr>
        <w:numPr>
          <w:ilvl w:val="0"/>
          <w:numId w:val="5"/>
        </w:numPr>
        <w:tabs>
          <w:tab w:val="num" w:pos="851"/>
        </w:tabs>
        <w:spacing w:after="120" w:line="240" w:lineRule="auto"/>
        <w:ind w:left="709" w:hanging="283"/>
        <w:jc w:val="both"/>
        <w:rPr>
          <w:rFonts w:ascii="Arial" w:hAnsi="Arial" w:cs="Arial"/>
          <w:sz w:val="20"/>
          <w:szCs w:val="20"/>
        </w:rPr>
      </w:pPr>
      <w:r w:rsidRPr="002709F7">
        <w:rPr>
          <w:rFonts w:ascii="Arial" w:hAnsi="Arial" w:cs="Arial"/>
          <w:sz w:val="20"/>
          <w:szCs w:val="20"/>
        </w:rPr>
        <w:t xml:space="preserve">seznam převzaté dokumentace, </w:t>
      </w:r>
    </w:p>
    <w:p w14:paraId="25AE1AE4" w14:textId="77777777" w:rsidR="002709F7" w:rsidRPr="002709F7" w:rsidRDefault="002709F7" w:rsidP="00F67A42">
      <w:pPr>
        <w:numPr>
          <w:ilvl w:val="0"/>
          <w:numId w:val="5"/>
        </w:numPr>
        <w:tabs>
          <w:tab w:val="num" w:pos="709"/>
        </w:tabs>
        <w:spacing w:after="120" w:line="240" w:lineRule="auto"/>
        <w:ind w:left="851" w:hanging="425"/>
        <w:jc w:val="both"/>
        <w:rPr>
          <w:rFonts w:ascii="Arial" w:hAnsi="Arial" w:cs="Arial"/>
          <w:sz w:val="20"/>
          <w:szCs w:val="20"/>
        </w:rPr>
      </w:pPr>
      <w:r w:rsidRPr="002709F7">
        <w:rPr>
          <w:rFonts w:ascii="Arial" w:hAnsi="Arial" w:cs="Arial"/>
          <w:sz w:val="20"/>
          <w:szCs w:val="20"/>
        </w:rPr>
        <w:t>soupis případných zjevných vad a nedodělků pokud jej předávané dílo obsahuje s termínem jejich odstranění</w:t>
      </w:r>
    </w:p>
    <w:p w14:paraId="234A668F" w14:textId="77777777" w:rsidR="002709F7" w:rsidRPr="002709F7" w:rsidRDefault="002709F7" w:rsidP="002709F7">
      <w:pPr>
        <w:numPr>
          <w:ilvl w:val="0"/>
          <w:numId w:val="5"/>
        </w:numPr>
        <w:tabs>
          <w:tab w:val="num" w:pos="851"/>
        </w:tabs>
        <w:spacing w:after="120" w:line="240" w:lineRule="auto"/>
        <w:ind w:left="709" w:hanging="283"/>
        <w:jc w:val="both"/>
        <w:rPr>
          <w:rFonts w:ascii="Arial" w:hAnsi="Arial" w:cs="Arial"/>
          <w:sz w:val="20"/>
          <w:szCs w:val="20"/>
        </w:rPr>
      </w:pPr>
      <w:r w:rsidRPr="002709F7">
        <w:rPr>
          <w:rFonts w:ascii="Arial" w:hAnsi="Arial" w:cs="Arial"/>
          <w:sz w:val="20"/>
          <w:szCs w:val="20"/>
        </w:rPr>
        <w:t>prohlášení dodavatele, že dílo předává a objednatele, že dílo přejímá,</w:t>
      </w:r>
    </w:p>
    <w:p w14:paraId="784D4B98" w14:textId="77777777" w:rsidR="002709F7" w:rsidRPr="002709F7" w:rsidRDefault="002709F7" w:rsidP="002709F7">
      <w:pPr>
        <w:numPr>
          <w:ilvl w:val="0"/>
          <w:numId w:val="5"/>
        </w:numPr>
        <w:tabs>
          <w:tab w:val="num" w:pos="851"/>
        </w:tabs>
        <w:spacing w:after="120" w:line="240" w:lineRule="auto"/>
        <w:ind w:left="709" w:hanging="283"/>
        <w:jc w:val="both"/>
        <w:rPr>
          <w:rFonts w:ascii="Arial" w:hAnsi="Arial" w:cs="Arial"/>
          <w:sz w:val="20"/>
          <w:szCs w:val="20"/>
        </w:rPr>
      </w:pPr>
      <w:r w:rsidRPr="002709F7">
        <w:rPr>
          <w:rFonts w:ascii="Arial" w:hAnsi="Arial" w:cs="Arial"/>
          <w:sz w:val="20"/>
          <w:szCs w:val="20"/>
        </w:rPr>
        <w:lastRenderedPageBreak/>
        <w:t>datum a místo sepsání zápisu,</w:t>
      </w:r>
    </w:p>
    <w:p w14:paraId="485A09A5" w14:textId="77777777" w:rsidR="002709F7" w:rsidRPr="002709F7" w:rsidRDefault="002709F7" w:rsidP="002709F7">
      <w:pPr>
        <w:numPr>
          <w:ilvl w:val="0"/>
          <w:numId w:val="5"/>
        </w:numPr>
        <w:tabs>
          <w:tab w:val="num" w:pos="851"/>
        </w:tabs>
        <w:spacing w:after="120" w:line="240" w:lineRule="auto"/>
        <w:ind w:left="709" w:hanging="283"/>
        <w:jc w:val="both"/>
        <w:rPr>
          <w:rFonts w:ascii="Arial" w:hAnsi="Arial" w:cs="Arial"/>
          <w:sz w:val="20"/>
          <w:szCs w:val="20"/>
        </w:rPr>
      </w:pPr>
      <w:r w:rsidRPr="002709F7">
        <w:rPr>
          <w:rFonts w:ascii="Arial" w:hAnsi="Arial" w:cs="Arial"/>
          <w:sz w:val="20"/>
          <w:szCs w:val="20"/>
        </w:rPr>
        <w:t>jména a podpisy zástupců objednatele a dodavatele.</w:t>
      </w:r>
    </w:p>
    <w:p w14:paraId="4130C97F" w14:textId="77777777" w:rsidR="002709F7" w:rsidRPr="002709F7" w:rsidRDefault="002709F7" w:rsidP="002709F7">
      <w:pPr>
        <w:numPr>
          <w:ilvl w:val="0"/>
          <w:numId w:val="19"/>
        </w:numPr>
        <w:spacing w:after="120" w:line="240" w:lineRule="auto"/>
        <w:jc w:val="both"/>
        <w:rPr>
          <w:rFonts w:ascii="Arial" w:hAnsi="Arial" w:cs="Arial"/>
          <w:sz w:val="20"/>
          <w:szCs w:val="20"/>
        </w:rPr>
      </w:pPr>
      <w:r w:rsidRPr="002709F7">
        <w:rPr>
          <w:rFonts w:ascii="Arial" w:hAnsi="Arial" w:cs="Arial"/>
          <w:sz w:val="20"/>
          <w:szCs w:val="20"/>
        </w:rPr>
        <w:t>Po podepsání protokolu o předání a převzetí díla oprávněnými zástupci obou smluvních stran, považují se veškerá opatření a lhůty v něm uvedené za dohodnuté, pokud některá ze stran neuvede, že s určitými jeho body nesouhlasí. Jestliže jsou objednatelem v protokole o předání</w:t>
      </w:r>
      <w:r w:rsidRPr="002709F7">
        <w:rPr>
          <w:rFonts w:ascii="Arial" w:hAnsi="Arial" w:cs="Arial"/>
          <w:sz w:val="20"/>
          <w:szCs w:val="20"/>
        </w:rPr>
        <w:br/>
        <w:t>a převzetí díla vady popsány nebo uvedeny, jak se projevují, platí, že tím současně požaduje po dodavateli jejich bezplatné odstranění v souladu s touto smlouvou. Za vady, které se projevily po odevzdání díla, zodpovídá dodavatel v rozsahu sjednané záruky.</w:t>
      </w:r>
    </w:p>
    <w:p w14:paraId="07AEDCB7" w14:textId="77777777" w:rsidR="002709F7" w:rsidRPr="002709F7" w:rsidRDefault="002709F7" w:rsidP="002709F7">
      <w:pPr>
        <w:numPr>
          <w:ilvl w:val="0"/>
          <w:numId w:val="19"/>
        </w:numPr>
        <w:spacing w:after="120" w:line="240" w:lineRule="auto"/>
        <w:jc w:val="both"/>
        <w:rPr>
          <w:rFonts w:ascii="Arial" w:hAnsi="Arial" w:cs="Arial"/>
          <w:sz w:val="20"/>
          <w:szCs w:val="20"/>
        </w:rPr>
      </w:pPr>
      <w:r w:rsidRPr="002709F7">
        <w:rPr>
          <w:rFonts w:ascii="Arial" w:hAnsi="Arial" w:cs="Arial"/>
          <w:sz w:val="20"/>
          <w:szCs w:val="20"/>
        </w:rPr>
        <w:t>V případě, že objednatel dokončené dílo, které je předmětem této smlouvy, nepřevezme, neboť ho nepovažuje za řádně dokončené bez vad a nedodělků, uvede v zápise i protokolu oprávněný důvod jeho nepřevzetí. 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zda předmět smlouvy nebo jeho dohodnutou část od dodavatele přejímá.</w:t>
      </w:r>
    </w:p>
    <w:p w14:paraId="5A560835" w14:textId="77777777" w:rsidR="002709F7" w:rsidRPr="002709F7" w:rsidRDefault="002709F7" w:rsidP="002709F7">
      <w:pPr>
        <w:numPr>
          <w:ilvl w:val="0"/>
          <w:numId w:val="19"/>
        </w:numPr>
        <w:spacing w:after="120" w:line="240" w:lineRule="auto"/>
        <w:jc w:val="both"/>
        <w:rPr>
          <w:rFonts w:ascii="Arial" w:hAnsi="Arial" w:cs="Arial"/>
          <w:sz w:val="20"/>
          <w:szCs w:val="20"/>
        </w:rPr>
      </w:pPr>
      <w:r w:rsidRPr="002709F7">
        <w:rPr>
          <w:rFonts w:ascii="Arial" w:hAnsi="Arial" w:cs="Arial"/>
          <w:sz w:val="20"/>
          <w:szCs w:val="20"/>
        </w:rPr>
        <w:t>Pokud se smluvní strany nedohodnou ani v opakovaném přejímacím řízení na oprávněnosti či neoprávněnosti nepřevzetí předmětu smlouvy ve lhůtě 21 pracovních dnů od zahájení opětovného předávacího řízení, bude vzniklý spor předán k rozhodnutí příslušnému soudu. Pravomocné rozhodnutí soudu je pro obě smluvní strany závazné.</w:t>
      </w:r>
    </w:p>
    <w:p w14:paraId="3185CE25" w14:textId="77777777" w:rsidR="002709F7" w:rsidRPr="002709F7" w:rsidRDefault="002709F7" w:rsidP="002709F7">
      <w:pPr>
        <w:spacing w:after="0" w:line="240" w:lineRule="auto"/>
        <w:jc w:val="center"/>
        <w:rPr>
          <w:rFonts w:ascii="Arial" w:hAnsi="Arial" w:cs="Arial"/>
          <w:b/>
          <w:sz w:val="20"/>
          <w:szCs w:val="20"/>
        </w:rPr>
      </w:pPr>
    </w:p>
    <w:p w14:paraId="754222B3" w14:textId="77777777" w:rsidR="002709F7" w:rsidRPr="002709F7" w:rsidRDefault="002709F7" w:rsidP="002709F7">
      <w:pPr>
        <w:spacing w:after="0" w:line="240" w:lineRule="auto"/>
        <w:jc w:val="center"/>
        <w:rPr>
          <w:rFonts w:ascii="Arial" w:hAnsi="Arial" w:cs="Arial"/>
          <w:b/>
          <w:sz w:val="20"/>
          <w:szCs w:val="20"/>
        </w:rPr>
      </w:pPr>
    </w:p>
    <w:p w14:paraId="053A3540" w14:textId="77777777" w:rsidR="002709F7" w:rsidRPr="002709F7" w:rsidRDefault="002709F7" w:rsidP="002709F7">
      <w:pPr>
        <w:spacing w:after="0" w:line="240" w:lineRule="auto"/>
        <w:jc w:val="center"/>
        <w:rPr>
          <w:rFonts w:ascii="Arial" w:hAnsi="Arial" w:cs="Arial"/>
          <w:b/>
        </w:rPr>
      </w:pPr>
      <w:r w:rsidRPr="002709F7">
        <w:rPr>
          <w:rFonts w:ascii="Arial" w:hAnsi="Arial" w:cs="Arial"/>
          <w:b/>
        </w:rPr>
        <w:t>XIV.</w:t>
      </w:r>
    </w:p>
    <w:p w14:paraId="2519946B" w14:textId="77777777" w:rsidR="002709F7" w:rsidRPr="002709F7" w:rsidRDefault="002709F7" w:rsidP="002709F7">
      <w:pPr>
        <w:spacing w:after="0" w:line="240" w:lineRule="auto"/>
        <w:jc w:val="center"/>
        <w:outlineLvl w:val="6"/>
        <w:rPr>
          <w:rFonts w:ascii="Arial" w:hAnsi="Arial" w:cs="Arial"/>
        </w:rPr>
      </w:pPr>
      <w:r w:rsidRPr="002709F7">
        <w:rPr>
          <w:rFonts w:ascii="Arial" w:hAnsi="Arial" w:cs="Arial"/>
          <w:b/>
        </w:rPr>
        <w:t>Záruka za dílo</w:t>
      </w:r>
    </w:p>
    <w:p w14:paraId="615FA13D" w14:textId="4DCD1D7B" w:rsidR="002709F7" w:rsidRPr="002709F7" w:rsidRDefault="002709F7" w:rsidP="002709F7">
      <w:pPr>
        <w:numPr>
          <w:ilvl w:val="0"/>
          <w:numId w:val="20"/>
        </w:numPr>
        <w:spacing w:after="120" w:line="240" w:lineRule="auto"/>
        <w:jc w:val="both"/>
        <w:rPr>
          <w:rFonts w:ascii="Arial" w:hAnsi="Arial" w:cs="Arial"/>
          <w:sz w:val="20"/>
          <w:szCs w:val="20"/>
        </w:rPr>
      </w:pPr>
      <w:r w:rsidRPr="002709F7">
        <w:rPr>
          <w:rFonts w:ascii="Arial" w:hAnsi="Arial" w:cs="Arial"/>
          <w:sz w:val="20"/>
          <w:szCs w:val="20"/>
        </w:rPr>
        <w:t xml:space="preserve">Dodavatel odpovídá za úplnost a funkčnost předmětu díla, za jeho kvalitu, která bude odpovídat </w:t>
      </w:r>
      <w:r w:rsidR="00CF6457">
        <w:rPr>
          <w:rFonts w:ascii="Arial" w:hAnsi="Arial" w:cs="Arial"/>
          <w:sz w:val="20"/>
          <w:szCs w:val="20"/>
        </w:rPr>
        <w:t>zadání</w:t>
      </w:r>
      <w:r w:rsidRPr="002709F7">
        <w:rPr>
          <w:rFonts w:ascii="Arial" w:hAnsi="Arial" w:cs="Arial"/>
          <w:sz w:val="20"/>
          <w:szCs w:val="20"/>
        </w:rPr>
        <w:t xml:space="preserve"> stavby, platným technickým normám, standardům a podmínkám výrobců</w:t>
      </w:r>
      <w:r w:rsidRPr="002709F7">
        <w:rPr>
          <w:rFonts w:ascii="Arial" w:hAnsi="Arial" w:cs="Arial"/>
          <w:sz w:val="20"/>
          <w:szCs w:val="20"/>
        </w:rPr>
        <w:br/>
        <w:t>a dodavatelů materiálů a výrobků, platných v České republice v době jeho realizace.</w:t>
      </w:r>
    </w:p>
    <w:p w14:paraId="2CB98F3B" w14:textId="2598D97C" w:rsidR="002709F7" w:rsidRPr="002709F7" w:rsidRDefault="002709F7" w:rsidP="002709F7">
      <w:pPr>
        <w:numPr>
          <w:ilvl w:val="0"/>
          <w:numId w:val="20"/>
        </w:numPr>
        <w:spacing w:after="120" w:line="240" w:lineRule="auto"/>
        <w:jc w:val="both"/>
        <w:rPr>
          <w:rFonts w:ascii="Arial" w:hAnsi="Arial" w:cs="Arial"/>
          <w:sz w:val="20"/>
          <w:szCs w:val="20"/>
        </w:rPr>
      </w:pPr>
      <w:r w:rsidRPr="002709F7">
        <w:rPr>
          <w:rFonts w:ascii="Arial" w:hAnsi="Arial" w:cs="Arial"/>
          <w:sz w:val="20"/>
          <w:szCs w:val="20"/>
        </w:rPr>
        <w:t xml:space="preserve">Dodavatel odpovídá za vady, jež má dílo v době předání a převzetí a vady, které se projeví v záruční době. Tyto vady je </w:t>
      </w:r>
      <w:r w:rsidR="004E60DB">
        <w:rPr>
          <w:rFonts w:ascii="Arial" w:hAnsi="Arial" w:cs="Arial"/>
          <w:sz w:val="20"/>
          <w:szCs w:val="20"/>
        </w:rPr>
        <w:t>dodavatel</w:t>
      </w:r>
      <w:r w:rsidRPr="002709F7">
        <w:rPr>
          <w:rFonts w:ascii="Arial" w:hAnsi="Arial" w:cs="Arial"/>
          <w:sz w:val="20"/>
          <w:szCs w:val="20"/>
        </w:rPr>
        <w:t xml:space="preserve"> povinen v souladu s níže uvedenými podmínkami bezplatně odstranit.</w:t>
      </w:r>
    </w:p>
    <w:p w14:paraId="65B89DC0" w14:textId="77777777" w:rsidR="002709F7" w:rsidRPr="00892B2A" w:rsidRDefault="002709F7" w:rsidP="002709F7">
      <w:pPr>
        <w:numPr>
          <w:ilvl w:val="0"/>
          <w:numId w:val="20"/>
        </w:numPr>
        <w:spacing w:after="120" w:line="240" w:lineRule="auto"/>
        <w:jc w:val="both"/>
        <w:rPr>
          <w:rFonts w:ascii="Arial" w:hAnsi="Arial" w:cs="Arial"/>
          <w:sz w:val="20"/>
          <w:szCs w:val="20"/>
        </w:rPr>
      </w:pPr>
      <w:r w:rsidRPr="002709F7">
        <w:rPr>
          <w:rFonts w:ascii="Arial" w:hAnsi="Arial" w:cs="Arial"/>
          <w:sz w:val="20"/>
          <w:szCs w:val="20"/>
        </w:rPr>
        <w:t xml:space="preserve">Dodavatel poskytuje na celé dílo záruku v délce </w:t>
      </w:r>
      <w:r w:rsidRPr="00892B2A">
        <w:rPr>
          <w:rFonts w:ascii="Arial" w:hAnsi="Arial" w:cs="Arial"/>
          <w:b/>
          <w:sz w:val="20"/>
          <w:szCs w:val="20"/>
        </w:rPr>
        <w:t>60 měsíců</w:t>
      </w:r>
      <w:r w:rsidRPr="00892B2A">
        <w:rPr>
          <w:rFonts w:ascii="Arial" w:hAnsi="Arial" w:cs="Arial"/>
          <w:sz w:val="20"/>
          <w:szCs w:val="20"/>
        </w:rPr>
        <w:t>.</w:t>
      </w:r>
    </w:p>
    <w:p w14:paraId="7688CE5A" w14:textId="77777777" w:rsidR="002709F7" w:rsidRPr="002709F7" w:rsidRDefault="002709F7" w:rsidP="002709F7">
      <w:pPr>
        <w:numPr>
          <w:ilvl w:val="0"/>
          <w:numId w:val="20"/>
        </w:numPr>
        <w:spacing w:after="120" w:line="240" w:lineRule="auto"/>
        <w:jc w:val="both"/>
        <w:rPr>
          <w:rFonts w:ascii="Arial" w:hAnsi="Arial" w:cs="Arial"/>
          <w:sz w:val="20"/>
          <w:szCs w:val="20"/>
        </w:rPr>
      </w:pPr>
      <w:r w:rsidRPr="002709F7">
        <w:rPr>
          <w:rFonts w:ascii="Arial" w:hAnsi="Arial" w:cs="Arial"/>
          <w:sz w:val="20"/>
          <w:szCs w:val="20"/>
        </w:rPr>
        <w:t>Záruční doba začíná plynout ode dne řádného předání a převzetí bezvadného celého díla, tj. až po odstranění všech vad a nedodělků uvedených v předávacím protokole.</w:t>
      </w:r>
    </w:p>
    <w:p w14:paraId="79613958" w14:textId="77777777" w:rsidR="002709F7" w:rsidRPr="002709F7" w:rsidRDefault="002709F7" w:rsidP="002709F7">
      <w:pPr>
        <w:numPr>
          <w:ilvl w:val="0"/>
          <w:numId w:val="20"/>
        </w:numPr>
        <w:spacing w:after="120" w:line="240" w:lineRule="auto"/>
        <w:jc w:val="both"/>
        <w:rPr>
          <w:rFonts w:ascii="Arial" w:hAnsi="Arial" w:cs="Arial"/>
          <w:sz w:val="20"/>
          <w:szCs w:val="20"/>
        </w:rPr>
      </w:pPr>
      <w:r w:rsidRPr="002709F7">
        <w:rPr>
          <w:rFonts w:ascii="Arial" w:hAnsi="Arial" w:cs="Arial"/>
          <w:sz w:val="20"/>
          <w:szCs w:val="20"/>
        </w:rPr>
        <w:t>Vady zjištěné na provedeném díle v průběhu záruční doby, objednatel písemně oznámí dodavateli, vadu popíše a uvede, jak se projevuje. Jakmile objednatel odeslal toto písemné oznámení, má se za to, že požaduje bezplatné odstranění vady v rámci záruky.</w:t>
      </w:r>
    </w:p>
    <w:p w14:paraId="21E1DF7B" w14:textId="77777777" w:rsidR="002709F7" w:rsidRPr="002709F7" w:rsidRDefault="002709F7" w:rsidP="002709F7">
      <w:pPr>
        <w:spacing w:after="0" w:line="240" w:lineRule="atLeast"/>
        <w:ind w:left="3"/>
        <w:jc w:val="center"/>
        <w:rPr>
          <w:rFonts w:ascii="Arial" w:hAnsi="Arial" w:cs="Arial"/>
          <w:b/>
          <w:sz w:val="20"/>
          <w:szCs w:val="20"/>
          <w:lang w:eastAsia="cs-CZ"/>
        </w:rPr>
      </w:pPr>
    </w:p>
    <w:p w14:paraId="7147248F" w14:textId="77777777" w:rsidR="002709F7" w:rsidRPr="002709F7" w:rsidRDefault="002709F7" w:rsidP="002709F7">
      <w:pPr>
        <w:spacing w:after="0" w:line="240" w:lineRule="atLeast"/>
        <w:ind w:left="3"/>
        <w:jc w:val="center"/>
        <w:rPr>
          <w:rFonts w:ascii="Arial" w:hAnsi="Arial" w:cs="Arial"/>
          <w:b/>
          <w:sz w:val="20"/>
          <w:szCs w:val="20"/>
          <w:lang w:eastAsia="cs-CZ"/>
        </w:rPr>
      </w:pPr>
    </w:p>
    <w:p w14:paraId="5152689A" w14:textId="77777777" w:rsidR="002709F7" w:rsidRPr="002709F7" w:rsidRDefault="002709F7" w:rsidP="002709F7">
      <w:pPr>
        <w:spacing w:after="0" w:line="240" w:lineRule="atLeast"/>
        <w:ind w:left="3"/>
        <w:jc w:val="center"/>
        <w:rPr>
          <w:rFonts w:ascii="Arial" w:hAnsi="Arial" w:cs="Arial"/>
          <w:b/>
          <w:lang w:eastAsia="cs-CZ"/>
        </w:rPr>
      </w:pPr>
      <w:r w:rsidRPr="002709F7">
        <w:rPr>
          <w:rFonts w:ascii="Arial" w:hAnsi="Arial" w:cs="Arial"/>
          <w:b/>
          <w:lang w:eastAsia="cs-CZ"/>
        </w:rPr>
        <w:t>XV.</w:t>
      </w:r>
    </w:p>
    <w:p w14:paraId="6183B017" w14:textId="77777777" w:rsidR="002709F7" w:rsidRPr="002709F7" w:rsidRDefault="002709F7" w:rsidP="002709F7">
      <w:pPr>
        <w:spacing w:after="0" w:line="240" w:lineRule="atLeast"/>
        <w:ind w:left="3"/>
        <w:jc w:val="center"/>
        <w:rPr>
          <w:rFonts w:ascii="Arial" w:hAnsi="Arial" w:cs="Arial"/>
          <w:b/>
          <w:lang w:eastAsia="cs-CZ"/>
        </w:rPr>
      </w:pPr>
      <w:r w:rsidRPr="002709F7">
        <w:rPr>
          <w:rFonts w:ascii="Arial" w:hAnsi="Arial" w:cs="Arial"/>
          <w:b/>
          <w:lang w:eastAsia="cs-CZ"/>
        </w:rPr>
        <w:t>Způsob vyřízení reklamace zhotovitelem</w:t>
      </w:r>
    </w:p>
    <w:p w14:paraId="14073B86" w14:textId="77777777" w:rsidR="002709F7" w:rsidRPr="002709F7" w:rsidRDefault="002709F7" w:rsidP="002709F7">
      <w:pPr>
        <w:numPr>
          <w:ilvl w:val="0"/>
          <w:numId w:val="25"/>
        </w:numPr>
        <w:spacing w:after="120" w:line="240" w:lineRule="auto"/>
        <w:ind w:left="400" w:hanging="400"/>
        <w:jc w:val="both"/>
        <w:outlineLvl w:val="0"/>
        <w:rPr>
          <w:rFonts w:ascii="Arial" w:hAnsi="Arial" w:cs="Arial"/>
          <w:bCs/>
          <w:sz w:val="20"/>
          <w:szCs w:val="20"/>
          <w:lang w:eastAsia="cs-CZ"/>
        </w:rPr>
      </w:pPr>
      <w:r w:rsidRPr="002709F7">
        <w:rPr>
          <w:rFonts w:ascii="Arial" w:hAnsi="Arial" w:cs="Arial"/>
          <w:bCs/>
          <w:sz w:val="20"/>
          <w:szCs w:val="20"/>
          <w:lang w:eastAsia="cs-CZ"/>
        </w:rPr>
        <w:t>Dodavatel neodpovídá za vady, které byly po převzetí díla způsobeny objednatelem nebo zásahem vyšší moci.</w:t>
      </w:r>
    </w:p>
    <w:p w14:paraId="74833CFF" w14:textId="73DC3280" w:rsidR="002709F7" w:rsidRPr="002709F7" w:rsidRDefault="002709F7" w:rsidP="002709F7">
      <w:pPr>
        <w:numPr>
          <w:ilvl w:val="0"/>
          <w:numId w:val="25"/>
        </w:numPr>
        <w:spacing w:after="120" w:line="240" w:lineRule="auto"/>
        <w:ind w:left="400" w:hanging="400"/>
        <w:jc w:val="both"/>
        <w:outlineLvl w:val="0"/>
        <w:rPr>
          <w:rFonts w:ascii="Arial" w:hAnsi="Arial" w:cs="Arial"/>
          <w:bCs/>
          <w:sz w:val="20"/>
          <w:szCs w:val="20"/>
          <w:lang w:eastAsia="cs-CZ"/>
        </w:rPr>
      </w:pPr>
      <w:r w:rsidRPr="002709F7">
        <w:rPr>
          <w:rFonts w:ascii="Arial" w:hAnsi="Arial" w:cs="Arial"/>
          <w:bCs/>
          <w:sz w:val="20"/>
          <w:szCs w:val="20"/>
          <w:lang w:eastAsia="cs-CZ"/>
        </w:rPr>
        <w:t xml:space="preserve">Objednatel se zavazuje uplatnit nárok (dále též reklamace) na odstranění vady u </w:t>
      </w:r>
      <w:r w:rsidR="00692CAB">
        <w:rPr>
          <w:rFonts w:ascii="Arial" w:hAnsi="Arial" w:cs="Arial"/>
          <w:bCs/>
          <w:sz w:val="20"/>
          <w:szCs w:val="20"/>
          <w:lang w:eastAsia="cs-CZ"/>
        </w:rPr>
        <w:t>dodavatele</w:t>
      </w:r>
      <w:r w:rsidRPr="002709F7">
        <w:rPr>
          <w:rFonts w:ascii="Arial" w:hAnsi="Arial" w:cs="Arial"/>
          <w:bCs/>
          <w:sz w:val="20"/>
          <w:szCs w:val="20"/>
          <w:lang w:eastAsia="cs-CZ"/>
        </w:rPr>
        <w:t xml:space="preserve"> písemně bezodkladně, nejpozději však do 30 kalendářních dnů poté, co závadu zjistil.</w:t>
      </w:r>
    </w:p>
    <w:p w14:paraId="69C8011D" w14:textId="77777777" w:rsidR="002709F7" w:rsidRPr="002709F7" w:rsidRDefault="002709F7" w:rsidP="002709F7">
      <w:pPr>
        <w:numPr>
          <w:ilvl w:val="0"/>
          <w:numId w:val="25"/>
        </w:numPr>
        <w:spacing w:after="120" w:line="240" w:lineRule="auto"/>
        <w:ind w:left="400" w:hanging="400"/>
        <w:jc w:val="both"/>
        <w:outlineLvl w:val="0"/>
        <w:rPr>
          <w:rFonts w:ascii="Arial" w:hAnsi="Arial" w:cs="Arial"/>
          <w:bCs/>
          <w:sz w:val="20"/>
          <w:szCs w:val="20"/>
          <w:lang w:eastAsia="cs-CZ"/>
        </w:rPr>
      </w:pPr>
      <w:r w:rsidRPr="002709F7">
        <w:rPr>
          <w:rFonts w:ascii="Arial" w:hAnsi="Arial" w:cs="Arial"/>
          <w:bCs/>
          <w:sz w:val="20"/>
          <w:szCs w:val="20"/>
          <w:lang w:eastAsia="cs-CZ"/>
        </w:rPr>
        <w:t>Dodavatel se zavazuje, že v případě vady díla, která se vyskytla v záruční době, poskytne objednateli níže uvedená plnění plynoucí z odpovědnosti zhotovitele za vady:</w:t>
      </w:r>
    </w:p>
    <w:p w14:paraId="38DFA6C1" w14:textId="77777777" w:rsidR="002709F7" w:rsidRPr="002709F7" w:rsidRDefault="002709F7" w:rsidP="002709F7">
      <w:pPr>
        <w:numPr>
          <w:ilvl w:val="1"/>
          <w:numId w:val="25"/>
        </w:numPr>
        <w:shd w:val="clear" w:color="auto" w:fill="FFFFFF"/>
        <w:tabs>
          <w:tab w:val="num" w:pos="400"/>
          <w:tab w:val="left" w:pos="709"/>
          <w:tab w:val="left" w:pos="1080"/>
        </w:tabs>
        <w:spacing w:after="120" w:line="240" w:lineRule="auto"/>
        <w:ind w:left="400" w:right="29" w:hanging="40"/>
        <w:jc w:val="both"/>
        <w:rPr>
          <w:rFonts w:ascii="Arial" w:hAnsi="Arial" w:cs="Arial"/>
          <w:spacing w:val="-2"/>
          <w:sz w:val="20"/>
          <w:szCs w:val="20"/>
        </w:rPr>
      </w:pPr>
      <w:r w:rsidRPr="002709F7">
        <w:rPr>
          <w:rFonts w:ascii="Arial" w:hAnsi="Arial" w:cs="Arial"/>
          <w:spacing w:val="-2"/>
          <w:sz w:val="20"/>
          <w:szCs w:val="20"/>
        </w:rPr>
        <w:t>bezplatně odstraní reklamované vady,</w:t>
      </w:r>
    </w:p>
    <w:p w14:paraId="770CFF32" w14:textId="77777777" w:rsidR="002709F7" w:rsidRPr="002709F7" w:rsidRDefault="002709F7" w:rsidP="002709F7">
      <w:pPr>
        <w:numPr>
          <w:ilvl w:val="1"/>
          <w:numId w:val="25"/>
        </w:numPr>
        <w:shd w:val="clear" w:color="auto" w:fill="FFFFFF"/>
        <w:tabs>
          <w:tab w:val="num" w:pos="720"/>
        </w:tabs>
        <w:spacing w:after="120" w:line="240" w:lineRule="auto"/>
        <w:ind w:left="720" w:right="29"/>
        <w:jc w:val="both"/>
        <w:rPr>
          <w:rFonts w:ascii="Arial" w:hAnsi="Arial" w:cs="Arial"/>
          <w:spacing w:val="-34"/>
          <w:sz w:val="20"/>
          <w:szCs w:val="20"/>
        </w:rPr>
      </w:pPr>
      <w:r w:rsidRPr="002709F7">
        <w:rPr>
          <w:rFonts w:ascii="Arial" w:hAnsi="Arial" w:cs="Arial"/>
          <w:sz w:val="20"/>
          <w:szCs w:val="20"/>
        </w:rPr>
        <w:t>uhradí náklady na odstranění reklamovaných vad v případě, kdy poruší některou svou povinnost uvedenou v odst. 4 tohoto článku</w:t>
      </w:r>
      <w:r w:rsidRPr="002709F7">
        <w:rPr>
          <w:rFonts w:ascii="Arial" w:hAnsi="Arial" w:cs="Arial"/>
          <w:spacing w:val="-1"/>
          <w:sz w:val="20"/>
          <w:szCs w:val="20"/>
        </w:rPr>
        <w:t xml:space="preserve">, v důsledku čehož vznikne objednateli právo sjednat </w:t>
      </w:r>
      <w:r w:rsidRPr="002709F7">
        <w:rPr>
          <w:rFonts w:ascii="Arial" w:hAnsi="Arial" w:cs="Arial"/>
          <w:sz w:val="20"/>
          <w:szCs w:val="20"/>
        </w:rPr>
        <w:t xml:space="preserve">odstranění vad s třetí osobou a příslušné náklady na toto odstranění vyúčtovat dodavateli </w:t>
      </w:r>
      <w:r w:rsidRPr="002709F7">
        <w:rPr>
          <w:rFonts w:ascii="Arial" w:hAnsi="Arial" w:cs="Arial"/>
          <w:spacing w:val="-1"/>
          <w:sz w:val="20"/>
          <w:szCs w:val="20"/>
        </w:rPr>
        <w:t xml:space="preserve">s lhůtou splatnosti 21 </w:t>
      </w:r>
      <w:r w:rsidRPr="002709F7">
        <w:rPr>
          <w:rFonts w:ascii="Arial" w:hAnsi="Arial" w:cs="Arial"/>
          <w:sz w:val="20"/>
          <w:szCs w:val="20"/>
        </w:rPr>
        <w:t xml:space="preserve">dnů od doručení vyúčtování objednatelem dodavateli, </w:t>
      </w:r>
    </w:p>
    <w:p w14:paraId="48A70D23" w14:textId="77777777" w:rsidR="002709F7" w:rsidRPr="002709F7" w:rsidRDefault="002709F7" w:rsidP="002709F7">
      <w:pPr>
        <w:numPr>
          <w:ilvl w:val="0"/>
          <w:numId w:val="25"/>
        </w:numPr>
        <w:shd w:val="clear" w:color="auto" w:fill="FFFFFF"/>
        <w:tabs>
          <w:tab w:val="left" w:pos="367"/>
        </w:tabs>
        <w:spacing w:after="120" w:line="240" w:lineRule="auto"/>
        <w:ind w:left="400" w:right="14" w:hanging="400"/>
        <w:jc w:val="both"/>
        <w:rPr>
          <w:rFonts w:ascii="Arial" w:hAnsi="Arial" w:cs="Arial"/>
          <w:spacing w:val="-34"/>
          <w:sz w:val="20"/>
          <w:szCs w:val="20"/>
        </w:rPr>
      </w:pPr>
      <w:r w:rsidRPr="002709F7">
        <w:rPr>
          <w:rFonts w:ascii="Arial" w:hAnsi="Arial" w:cs="Arial"/>
          <w:sz w:val="20"/>
          <w:szCs w:val="20"/>
        </w:rPr>
        <w:t>Dodavatel se v případě uplatnění reklamace vady díla objednatelem zavazuje:</w:t>
      </w:r>
    </w:p>
    <w:p w14:paraId="4BAFC7D0" w14:textId="77777777" w:rsidR="002709F7" w:rsidRPr="002709F7" w:rsidRDefault="002709F7" w:rsidP="002709F7">
      <w:pPr>
        <w:numPr>
          <w:ilvl w:val="1"/>
          <w:numId w:val="25"/>
        </w:numPr>
        <w:shd w:val="clear" w:color="auto" w:fill="FFFFFF"/>
        <w:tabs>
          <w:tab w:val="num" w:pos="720"/>
        </w:tabs>
        <w:spacing w:after="120" w:line="240" w:lineRule="auto"/>
        <w:ind w:left="720" w:right="29"/>
        <w:jc w:val="both"/>
        <w:rPr>
          <w:rFonts w:ascii="Arial" w:hAnsi="Arial" w:cs="Arial"/>
          <w:sz w:val="20"/>
          <w:szCs w:val="20"/>
        </w:rPr>
      </w:pPr>
      <w:r w:rsidRPr="002709F7">
        <w:rPr>
          <w:rFonts w:ascii="Arial" w:hAnsi="Arial" w:cs="Arial"/>
          <w:sz w:val="20"/>
          <w:szCs w:val="20"/>
        </w:rPr>
        <w:t>potvrdit objednateli bezodkladně e-mailem nebo telefonicky přijetí reklamace vady díla</w:t>
      </w:r>
      <w:r w:rsidRPr="002709F7">
        <w:rPr>
          <w:rFonts w:ascii="Arial" w:hAnsi="Arial" w:cs="Arial"/>
          <w:sz w:val="20"/>
          <w:szCs w:val="20"/>
        </w:rPr>
        <w:br/>
        <w:t>s uvedením termínu uskutečnění prověrky vady,</w:t>
      </w:r>
    </w:p>
    <w:p w14:paraId="31915712" w14:textId="77777777" w:rsidR="002709F7" w:rsidRPr="002709F7" w:rsidRDefault="002709F7" w:rsidP="002709F7">
      <w:pPr>
        <w:numPr>
          <w:ilvl w:val="1"/>
          <w:numId w:val="25"/>
        </w:numPr>
        <w:shd w:val="clear" w:color="auto" w:fill="FFFFFF"/>
        <w:tabs>
          <w:tab w:val="num" w:pos="400"/>
          <w:tab w:val="left" w:pos="709"/>
          <w:tab w:val="left" w:pos="1080"/>
        </w:tabs>
        <w:spacing w:after="120" w:line="240" w:lineRule="auto"/>
        <w:ind w:left="400" w:right="29" w:hanging="40"/>
        <w:jc w:val="both"/>
        <w:rPr>
          <w:rFonts w:ascii="Arial" w:hAnsi="Arial" w:cs="Arial"/>
          <w:spacing w:val="-2"/>
          <w:sz w:val="20"/>
          <w:szCs w:val="20"/>
        </w:rPr>
      </w:pPr>
      <w:r w:rsidRPr="002709F7">
        <w:rPr>
          <w:rFonts w:ascii="Arial" w:hAnsi="Arial" w:cs="Arial"/>
          <w:spacing w:val="-2"/>
          <w:sz w:val="20"/>
          <w:szCs w:val="20"/>
        </w:rPr>
        <w:t>uskutečnit prověrku k zjištění důvodnosti a charakteru vady,</w:t>
      </w:r>
    </w:p>
    <w:p w14:paraId="2FC62595" w14:textId="77777777" w:rsidR="002709F7" w:rsidRPr="002709F7" w:rsidRDefault="002709F7" w:rsidP="002709F7">
      <w:pPr>
        <w:numPr>
          <w:ilvl w:val="1"/>
          <w:numId w:val="25"/>
        </w:numPr>
        <w:shd w:val="clear" w:color="auto" w:fill="FFFFFF"/>
        <w:tabs>
          <w:tab w:val="num" w:pos="400"/>
          <w:tab w:val="left" w:pos="709"/>
          <w:tab w:val="left" w:pos="1080"/>
        </w:tabs>
        <w:spacing w:after="120" w:line="240" w:lineRule="auto"/>
        <w:ind w:left="400" w:right="29" w:hanging="40"/>
        <w:jc w:val="both"/>
        <w:rPr>
          <w:rFonts w:ascii="Arial" w:hAnsi="Arial" w:cs="Arial"/>
          <w:spacing w:val="-2"/>
          <w:sz w:val="20"/>
          <w:szCs w:val="20"/>
        </w:rPr>
      </w:pPr>
      <w:r w:rsidRPr="002709F7">
        <w:rPr>
          <w:rFonts w:ascii="Arial" w:hAnsi="Arial" w:cs="Arial"/>
          <w:spacing w:val="-2"/>
          <w:sz w:val="20"/>
          <w:szCs w:val="20"/>
        </w:rPr>
        <w:t>zahájit bezodkladně práce na odstraňování vady,</w:t>
      </w:r>
    </w:p>
    <w:p w14:paraId="5F9C8903" w14:textId="77777777" w:rsidR="002709F7" w:rsidRPr="002709F7" w:rsidRDefault="002709F7" w:rsidP="002709F7">
      <w:pPr>
        <w:numPr>
          <w:ilvl w:val="1"/>
          <w:numId w:val="25"/>
        </w:numPr>
        <w:shd w:val="clear" w:color="auto" w:fill="FFFFFF"/>
        <w:tabs>
          <w:tab w:val="num" w:pos="720"/>
        </w:tabs>
        <w:spacing w:after="120" w:line="240" w:lineRule="auto"/>
        <w:ind w:left="720" w:right="29"/>
        <w:jc w:val="both"/>
        <w:rPr>
          <w:rFonts w:ascii="Arial" w:hAnsi="Arial" w:cs="Arial"/>
          <w:sz w:val="20"/>
          <w:szCs w:val="20"/>
        </w:rPr>
      </w:pPr>
      <w:r w:rsidRPr="002709F7">
        <w:rPr>
          <w:rFonts w:ascii="Arial" w:hAnsi="Arial" w:cs="Arial"/>
          <w:sz w:val="20"/>
          <w:szCs w:val="20"/>
        </w:rPr>
        <w:lastRenderedPageBreak/>
        <w:t>odstranit běžnou vadu bezodkladně, nejpozději však ve lhůtě 15 kalendářních dnů od oznámení vady objednatelem,</w:t>
      </w:r>
    </w:p>
    <w:p w14:paraId="134127A9" w14:textId="77777777" w:rsidR="002709F7" w:rsidRPr="002709F7" w:rsidRDefault="002709F7" w:rsidP="002709F7">
      <w:pPr>
        <w:numPr>
          <w:ilvl w:val="1"/>
          <w:numId w:val="25"/>
        </w:numPr>
        <w:shd w:val="clear" w:color="auto" w:fill="FFFFFF"/>
        <w:tabs>
          <w:tab w:val="num" w:pos="400"/>
          <w:tab w:val="left" w:pos="709"/>
          <w:tab w:val="left" w:pos="1080"/>
        </w:tabs>
        <w:spacing w:after="120" w:line="240" w:lineRule="auto"/>
        <w:ind w:left="400" w:right="29" w:hanging="40"/>
        <w:jc w:val="both"/>
        <w:rPr>
          <w:rFonts w:ascii="Arial" w:hAnsi="Arial" w:cs="Arial"/>
          <w:sz w:val="20"/>
          <w:szCs w:val="20"/>
        </w:rPr>
      </w:pPr>
      <w:r w:rsidRPr="002709F7">
        <w:rPr>
          <w:rFonts w:ascii="Arial" w:hAnsi="Arial" w:cs="Arial"/>
          <w:spacing w:val="-2"/>
          <w:sz w:val="20"/>
          <w:szCs w:val="20"/>
        </w:rPr>
        <w:t>odstranit vadu bránící užívání díla nebo části díla bezodkladně v technicky nejkratším</w:t>
      </w:r>
      <w:r w:rsidRPr="002709F7">
        <w:rPr>
          <w:rFonts w:ascii="Arial" w:hAnsi="Arial" w:cs="Arial"/>
          <w:sz w:val="20"/>
          <w:szCs w:val="20"/>
        </w:rPr>
        <w:t xml:space="preserve"> možném termínu, nejpozději však ve lhůtě 24 hodin od přijetí reklamace vady.</w:t>
      </w:r>
    </w:p>
    <w:p w14:paraId="459B43A1" w14:textId="77777777" w:rsidR="002709F7" w:rsidRPr="002709F7" w:rsidRDefault="002709F7" w:rsidP="002709F7">
      <w:pPr>
        <w:numPr>
          <w:ilvl w:val="0"/>
          <w:numId w:val="25"/>
        </w:numPr>
        <w:shd w:val="clear" w:color="auto" w:fill="FFFFFF"/>
        <w:spacing w:after="120" w:line="240" w:lineRule="auto"/>
        <w:ind w:left="400" w:right="7" w:hanging="400"/>
        <w:jc w:val="both"/>
        <w:rPr>
          <w:rFonts w:ascii="Arial" w:hAnsi="Arial" w:cs="Arial"/>
          <w:sz w:val="20"/>
          <w:szCs w:val="20"/>
        </w:rPr>
      </w:pPr>
      <w:r w:rsidRPr="002709F7">
        <w:rPr>
          <w:rFonts w:ascii="Arial" w:hAnsi="Arial" w:cs="Arial"/>
          <w:sz w:val="20"/>
          <w:szCs w:val="20"/>
        </w:rPr>
        <w:t>Lhůty dle předchozího odstavce jsou platné, pokud nebudou s objednatelem písemně dohodnuty lhůty jiné.</w:t>
      </w:r>
    </w:p>
    <w:p w14:paraId="707E4B08" w14:textId="77777777" w:rsidR="002709F7" w:rsidRPr="002709F7" w:rsidRDefault="002709F7" w:rsidP="002709F7">
      <w:pPr>
        <w:numPr>
          <w:ilvl w:val="0"/>
          <w:numId w:val="25"/>
        </w:numPr>
        <w:shd w:val="clear" w:color="auto" w:fill="FFFFFF"/>
        <w:spacing w:after="120" w:line="240" w:lineRule="auto"/>
        <w:ind w:left="400" w:right="14" w:hanging="400"/>
        <w:jc w:val="both"/>
        <w:rPr>
          <w:rFonts w:ascii="Arial" w:hAnsi="Arial" w:cs="Arial"/>
          <w:spacing w:val="-1"/>
          <w:sz w:val="20"/>
          <w:szCs w:val="20"/>
        </w:rPr>
      </w:pPr>
      <w:r w:rsidRPr="002709F7">
        <w:rPr>
          <w:rFonts w:ascii="Arial" w:hAnsi="Arial" w:cs="Arial"/>
          <w:sz w:val="20"/>
          <w:szCs w:val="20"/>
        </w:rPr>
        <w:t xml:space="preserve">Dodavatel se zavazuje odstranit vady, které mohou způsobit havárii, ve lhůtě do 12 hodin od jejich uplatnění objednatelem (pokud nebude s objednatelem písemně dohodnuta jiná lhůta). Objednatel je oprávněn takové vady </w:t>
      </w:r>
      <w:r w:rsidRPr="002709F7">
        <w:rPr>
          <w:rFonts w:ascii="Arial" w:hAnsi="Arial" w:cs="Arial"/>
          <w:spacing w:val="-1"/>
          <w:sz w:val="20"/>
          <w:szCs w:val="20"/>
        </w:rPr>
        <w:t>uplatnit u dodavatele bezprostředně telefonicky, osobně nebo e-mailem.</w:t>
      </w:r>
    </w:p>
    <w:p w14:paraId="3811600D" w14:textId="77777777" w:rsidR="002709F7" w:rsidRPr="002709F7" w:rsidRDefault="002709F7" w:rsidP="002709F7">
      <w:pPr>
        <w:numPr>
          <w:ilvl w:val="0"/>
          <w:numId w:val="25"/>
        </w:numPr>
        <w:shd w:val="clear" w:color="auto" w:fill="FFFFFF"/>
        <w:spacing w:after="120" w:line="240" w:lineRule="auto"/>
        <w:ind w:left="400" w:right="14" w:hanging="400"/>
        <w:jc w:val="both"/>
        <w:rPr>
          <w:rFonts w:ascii="Arial" w:hAnsi="Arial" w:cs="Arial"/>
          <w:spacing w:val="-1"/>
          <w:sz w:val="20"/>
          <w:szCs w:val="20"/>
        </w:rPr>
      </w:pPr>
      <w:r w:rsidRPr="002709F7">
        <w:rPr>
          <w:rFonts w:ascii="Arial" w:hAnsi="Arial" w:cs="Arial"/>
          <w:sz w:val="20"/>
          <w:szCs w:val="20"/>
        </w:rPr>
        <w:t>Pokud nebude dodavatel prokazatelně plnit ve sjednaných termínech, je objednatel oprávněn odstranění vad sjednat s třetí osobou a příslušné náklady vyúčtovat dodavateli v souladu s čl. XV odst. 3 písm. b) této smlouvy.</w:t>
      </w:r>
    </w:p>
    <w:p w14:paraId="0D9EAD2A" w14:textId="77777777" w:rsidR="002709F7" w:rsidRPr="002709F7" w:rsidRDefault="002709F7" w:rsidP="002709F7">
      <w:pPr>
        <w:numPr>
          <w:ilvl w:val="0"/>
          <w:numId w:val="25"/>
        </w:numPr>
        <w:spacing w:after="120" w:line="240" w:lineRule="auto"/>
        <w:ind w:left="400" w:hanging="400"/>
        <w:jc w:val="both"/>
        <w:outlineLvl w:val="0"/>
        <w:rPr>
          <w:rFonts w:ascii="Arial" w:hAnsi="Arial" w:cs="Arial"/>
          <w:bCs/>
          <w:sz w:val="20"/>
          <w:szCs w:val="20"/>
          <w:lang w:eastAsia="cs-CZ"/>
        </w:rPr>
      </w:pPr>
      <w:r w:rsidRPr="002709F7">
        <w:rPr>
          <w:rFonts w:ascii="Arial" w:hAnsi="Arial" w:cs="Arial"/>
          <w:bCs/>
          <w:sz w:val="20"/>
          <w:szCs w:val="20"/>
          <w:lang w:eastAsia="cs-CZ"/>
        </w:rPr>
        <w:t>Za řádně uplatněnou reklamaci se považuje pro účely této smlouvy i písemná reklamace adresovaná dodavateli a podaná k poštovní přepravě v poslední den záruční doby.</w:t>
      </w:r>
    </w:p>
    <w:p w14:paraId="1B65E0F4" w14:textId="77777777" w:rsidR="002709F7" w:rsidRPr="002709F7" w:rsidRDefault="002709F7" w:rsidP="002709F7">
      <w:pPr>
        <w:numPr>
          <w:ilvl w:val="0"/>
          <w:numId w:val="25"/>
        </w:numPr>
        <w:spacing w:after="120" w:line="240" w:lineRule="auto"/>
        <w:ind w:left="400" w:hanging="400"/>
        <w:jc w:val="both"/>
        <w:outlineLvl w:val="0"/>
        <w:rPr>
          <w:rFonts w:ascii="Arial" w:hAnsi="Arial" w:cs="Arial"/>
          <w:bCs/>
          <w:sz w:val="20"/>
          <w:szCs w:val="20"/>
          <w:lang w:eastAsia="cs-CZ"/>
        </w:rPr>
      </w:pPr>
      <w:r w:rsidRPr="002709F7">
        <w:rPr>
          <w:rFonts w:ascii="Arial" w:hAnsi="Arial" w:cs="Arial"/>
          <w:bCs/>
          <w:sz w:val="20"/>
          <w:szCs w:val="20"/>
          <w:lang w:eastAsia="cs-CZ"/>
        </w:rPr>
        <w:t>Záruční doba neběží po dobu, kdy po oznámení záruční vady až po její odstranění objednatel nemohl předmět díla řádně užívat.</w:t>
      </w:r>
    </w:p>
    <w:p w14:paraId="2E73A910" w14:textId="4783BE0F" w:rsidR="002709F7" w:rsidRPr="002709F7" w:rsidRDefault="002709F7" w:rsidP="002709F7">
      <w:pPr>
        <w:shd w:val="clear" w:color="auto" w:fill="FFFFFF"/>
        <w:spacing w:after="120" w:line="240" w:lineRule="auto"/>
        <w:ind w:left="403" w:right="11" w:hanging="403"/>
        <w:jc w:val="both"/>
        <w:rPr>
          <w:rFonts w:ascii="Arial" w:hAnsi="Arial" w:cs="Arial"/>
          <w:spacing w:val="-1"/>
          <w:sz w:val="20"/>
          <w:szCs w:val="20"/>
        </w:rPr>
      </w:pPr>
      <w:r w:rsidRPr="002709F7">
        <w:rPr>
          <w:rFonts w:ascii="Arial" w:hAnsi="Arial" w:cs="Arial"/>
          <w:sz w:val="20"/>
          <w:szCs w:val="20"/>
        </w:rPr>
        <w:t>1</w:t>
      </w:r>
      <w:r w:rsidR="00F67A42">
        <w:rPr>
          <w:rFonts w:ascii="Arial" w:hAnsi="Arial" w:cs="Arial"/>
          <w:sz w:val="20"/>
          <w:szCs w:val="20"/>
        </w:rPr>
        <w:t>0</w:t>
      </w:r>
      <w:r w:rsidRPr="002709F7">
        <w:rPr>
          <w:rFonts w:ascii="Arial" w:hAnsi="Arial" w:cs="Arial"/>
          <w:sz w:val="20"/>
          <w:szCs w:val="20"/>
        </w:rPr>
        <w:t>.</w:t>
      </w:r>
      <w:r w:rsidRPr="002709F7">
        <w:rPr>
          <w:rFonts w:ascii="Arial" w:hAnsi="Arial" w:cs="Arial"/>
          <w:sz w:val="20"/>
          <w:szCs w:val="20"/>
        </w:rPr>
        <w:tab/>
        <w:t xml:space="preserve">Z průběhu reklamačního řízení bude dodavatelem pořízen zápis </w:t>
      </w:r>
      <w:r w:rsidRPr="002709F7">
        <w:rPr>
          <w:rFonts w:ascii="Arial" w:hAnsi="Arial" w:cs="Arial"/>
          <w:spacing w:val="-1"/>
          <w:sz w:val="20"/>
          <w:szCs w:val="20"/>
        </w:rPr>
        <w:t xml:space="preserve">obsahující souhlas nebo zdůvodněný nesouhlas s uznáním reklamované vady. V případě uznání vady bude zápis obsahovat termín odstranění vady, popis způsobu odstranění vady, </w:t>
      </w:r>
    </w:p>
    <w:p w14:paraId="26299C09" w14:textId="5A701B00" w:rsidR="002709F7" w:rsidRPr="002709F7" w:rsidRDefault="002709F7" w:rsidP="002709F7">
      <w:pPr>
        <w:shd w:val="clear" w:color="auto" w:fill="FFFFFF"/>
        <w:spacing w:after="120" w:line="240" w:lineRule="auto"/>
        <w:ind w:left="400" w:right="14" w:hanging="400"/>
        <w:jc w:val="both"/>
        <w:rPr>
          <w:rFonts w:ascii="Arial" w:hAnsi="Arial" w:cs="Arial"/>
          <w:spacing w:val="-1"/>
          <w:sz w:val="20"/>
          <w:szCs w:val="20"/>
        </w:rPr>
      </w:pPr>
      <w:r w:rsidRPr="002709F7">
        <w:rPr>
          <w:rFonts w:ascii="Arial" w:hAnsi="Arial" w:cs="Arial"/>
          <w:sz w:val="20"/>
          <w:szCs w:val="20"/>
        </w:rPr>
        <w:t>1</w:t>
      </w:r>
      <w:r w:rsidR="00F67A42">
        <w:rPr>
          <w:rFonts w:ascii="Arial" w:hAnsi="Arial" w:cs="Arial"/>
          <w:sz w:val="20"/>
          <w:szCs w:val="20"/>
        </w:rPr>
        <w:t>1</w:t>
      </w:r>
      <w:r w:rsidRPr="002709F7">
        <w:rPr>
          <w:rFonts w:ascii="Arial" w:hAnsi="Arial" w:cs="Arial"/>
          <w:sz w:val="20"/>
          <w:szCs w:val="20"/>
        </w:rPr>
        <w:t>.</w:t>
      </w:r>
      <w:r w:rsidRPr="002709F7">
        <w:rPr>
          <w:rFonts w:ascii="Arial" w:hAnsi="Arial" w:cs="Arial"/>
          <w:sz w:val="20"/>
          <w:szCs w:val="20"/>
        </w:rPr>
        <w:tab/>
        <w:t xml:space="preserve">V případě sporu o oprávněnost reklamace budou smluvní strany </w:t>
      </w:r>
      <w:r w:rsidRPr="002709F7">
        <w:rPr>
          <w:rFonts w:ascii="Arial" w:hAnsi="Arial" w:cs="Arial"/>
          <w:spacing w:val="-1"/>
          <w:sz w:val="20"/>
          <w:szCs w:val="20"/>
        </w:rPr>
        <w:t xml:space="preserve">respektovat vyjádření a konečné stanovisko společně stanoveného soudního </w:t>
      </w:r>
      <w:r w:rsidRPr="002709F7">
        <w:rPr>
          <w:rFonts w:ascii="Arial" w:hAnsi="Arial" w:cs="Arial"/>
          <w:sz w:val="20"/>
          <w:szCs w:val="20"/>
        </w:rPr>
        <w:t xml:space="preserve">znalce. Pokud se smluvní strany na společném znalci nedohodnou do sedmi </w:t>
      </w:r>
      <w:r w:rsidRPr="002709F7">
        <w:rPr>
          <w:rFonts w:ascii="Arial" w:hAnsi="Arial" w:cs="Arial"/>
          <w:spacing w:val="-1"/>
          <w:sz w:val="20"/>
          <w:szCs w:val="20"/>
        </w:rPr>
        <w:t xml:space="preserve">dnů od uplatnění rozporného stanoviska zhotovitele, určí soudního znalce </w:t>
      </w:r>
      <w:r w:rsidRPr="002709F7">
        <w:rPr>
          <w:rFonts w:ascii="Arial" w:hAnsi="Arial" w:cs="Arial"/>
          <w:sz w:val="20"/>
          <w:szCs w:val="20"/>
        </w:rPr>
        <w:t>objednatel.</w:t>
      </w:r>
    </w:p>
    <w:p w14:paraId="2553DB37" w14:textId="77777777" w:rsidR="002709F7" w:rsidRPr="002709F7" w:rsidRDefault="002709F7" w:rsidP="002709F7">
      <w:pPr>
        <w:spacing w:after="0" w:line="240" w:lineRule="auto"/>
        <w:jc w:val="center"/>
        <w:outlineLvl w:val="0"/>
        <w:rPr>
          <w:rFonts w:ascii="Arial" w:hAnsi="Arial" w:cs="Arial"/>
          <w:b/>
          <w:bCs/>
          <w:sz w:val="20"/>
          <w:szCs w:val="20"/>
          <w:lang w:eastAsia="cs-CZ"/>
        </w:rPr>
      </w:pPr>
    </w:p>
    <w:p w14:paraId="1D0D8D92" w14:textId="77777777" w:rsidR="002709F7" w:rsidRPr="002709F7" w:rsidRDefault="002709F7" w:rsidP="002709F7">
      <w:pPr>
        <w:spacing w:after="0" w:line="240" w:lineRule="auto"/>
        <w:jc w:val="center"/>
        <w:outlineLvl w:val="0"/>
        <w:rPr>
          <w:rFonts w:ascii="Arial" w:hAnsi="Arial" w:cs="Arial"/>
          <w:b/>
          <w:bCs/>
          <w:sz w:val="20"/>
          <w:szCs w:val="20"/>
          <w:lang w:eastAsia="cs-CZ"/>
        </w:rPr>
      </w:pPr>
    </w:p>
    <w:p w14:paraId="2BFCE38C" w14:textId="77777777" w:rsidR="002709F7" w:rsidRPr="002709F7" w:rsidRDefault="002709F7" w:rsidP="002709F7">
      <w:pPr>
        <w:spacing w:after="0" w:line="240" w:lineRule="auto"/>
        <w:jc w:val="center"/>
        <w:outlineLvl w:val="0"/>
        <w:rPr>
          <w:rFonts w:ascii="Arial" w:hAnsi="Arial" w:cs="Arial"/>
          <w:b/>
          <w:bCs/>
          <w:lang w:eastAsia="cs-CZ"/>
        </w:rPr>
      </w:pPr>
      <w:r w:rsidRPr="002709F7">
        <w:rPr>
          <w:rFonts w:ascii="Arial" w:hAnsi="Arial" w:cs="Arial"/>
          <w:b/>
          <w:bCs/>
          <w:lang w:eastAsia="cs-CZ"/>
        </w:rPr>
        <w:t>XVI.</w:t>
      </w:r>
    </w:p>
    <w:p w14:paraId="1FB22C9B" w14:textId="77777777" w:rsidR="002709F7" w:rsidRPr="002709F7" w:rsidRDefault="002709F7" w:rsidP="002709F7">
      <w:pPr>
        <w:spacing w:after="120" w:line="240" w:lineRule="auto"/>
        <w:jc w:val="center"/>
        <w:outlineLvl w:val="0"/>
        <w:rPr>
          <w:rFonts w:ascii="Arial" w:hAnsi="Arial" w:cs="Arial"/>
          <w:b/>
          <w:bCs/>
          <w:lang w:eastAsia="cs-CZ"/>
        </w:rPr>
      </w:pPr>
      <w:r w:rsidRPr="002709F7">
        <w:rPr>
          <w:rFonts w:ascii="Arial" w:hAnsi="Arial" w:cs="Arial"/>
          <w:b/>
          <w:bCs/>
          <w:lang w:eastAsia="cs-CZ"/>
        </w:rPr>
        <w:t>Odpovědnost za škodu</w:t>
      </w:r>
    </w:p>
    <w:p w14:paraId="1165F95F" w14:textId="77777777" w:rsidR="002709F7" w:rsidRPr="002709F7" w:rsidRDefault="002709F7" w:rsidP="002709F7">
      <w:pPr>
        <w:widowControl w:val="0"/>
        <w:numPr>
          <w:ilvl w:val="0"/>
          <w:numId w:val="21"/>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Nebezpečí škody na zhotovovaném díle nebo jeho části nese dodavatel v plném rozsahu až do dne předání a převzetí celého díla bez vad a nedodělků. Dodavatel neodpovídá za škodu na zhotovovaném díle, která byla způsobena neodvratitelnou událostí (např. živelná událost), nemající původ v jednání dodavatele.</w:t>
      </w:r>
    </w:p>
    <w:p w14:paraId="101C7ACB" w14:textId="77777777" w:rsidR="002709F7" w:rsidRPr="002709F7" w:rsidRDefault="002709F7" w:rsidP="002709F7">
      <w:pPr>
        <w:widowControl w:val="0"/>
        <w:numPr>
          <w:ilvl w:val="0"/>
          <w:numId w:val="21"/>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Dodavatel nese odpovědnost původce odpadů, zavazuje se nezpůsobovat únik toxických či jiných škodlivých látek na stavbě.</w:t>
      </w:r>
    </w:p>
    <w:p w14:paraId="2F9F89F3" w14:textId="77777777" w:rsidR="002709F7" w:rsidRPr="002709F7" w:rsidRDefault="002709F7" w:rsidP="002709F7">
      <w:pPr>
        <w:widowControl w:val="0"/>
        <w:numPr>
          <w:ilvl w:val="0"/>
          <w:numId w:val="21"/>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Dodavatel je povinen učinit veškerá opatření potřebná k odvrácení škody nebo k jejich zmírnění.</w:t>
      </w:r>
    </w:p>
    <w:p w14:paraId="167BFEB4" w14:textId="77777777" w:rsidR="002709F7" w:rsidRPr="002709F7" w:rsidRDefault="002709F7" w:rsidP="002709F7">
      <w:pPr>
        <w:widowControl w:val="0"/>
        <w:numPr>
          <w:ilvl w:val="0"/>
          <w:numId w:val="21"/>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Dodavatel je povinen nahradit objednateli v plné výši škodu, která vznikla při realizaci a užívání díla v souvislosti nebo jako důsledek porušení povinností a závazků dodavatele dle této smlouvy.</w:t>
      </w:r>
    </w:p>
    <w:p w14:paraId="2DE7078C" w14:textId="77777777" w:rsidR="002709F7" w:rsidRPr="002709F7" w:rsidRDefault="002709F7" w:rsidP="002709F7">
      <w:pPr>
        <w:widowControl w:val="0"/>
        <w:numPr>
          <w:ilvl w:val="0"/>
          <w:numId w:val="21"/>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Dodavatel je povinen mít sjednáno pojištění proti škodám dle podmínek uvedených v čl. II. této smlouvy.</w:t>
      </w:r>
    </w:p>
    <w:p w14:paraId="13195CA1" w14:textId="77777777" w:rsidR="002709F7" w:rsidRPr="002709F7" w:rsidRDefault="002709F7" w:rsidP="002709F7">
      <w:pPr>
        <w:widowControl w:val="0"/>
        <w:numPr>
          <w:ilvl w:val="0"/>
          <w:numId w:val="21"/>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V případě, že při činnosti prováděné dodavatelem dojde ke způsobení prokazatelné škody objednateli nebo třetím osobám, která nebude kryta pojištěním sjednaným ve smyslu čl. XVI odst. 5. této smlouvy, je dodavatel povinen tyto škody uhradit z vlastních prostředků.</w:t>
      </w:r>
    </w:p>
    <w:p w14:paraId="4F034D00" w14:textId="77777777" w:rsidR="002709F7" w:rsidRPr="002709F7" w:rsidRDefault="002709F7" w:rsidP="002709F7">
      <w:pPr>
        <w:widowControl w:val="0"/>
        <w:numPr>
          <w:ilvl w:val="0"/>
          <w:numId w:val="21"/>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Užije-li dodavatel při plnění předmětu této smlouvy třetích osob, odpovídá za ně, jako by jednal sám.</w:t>
      </w:r>
    </w:p>
    <w:p w14:paraId="4CADE1E6" w14:textId="77777777" w:rsidR="002709F7" w:rsidRDefault="002709F7" w:rsidP="002709F7">
      <w:pPr>
        <w:spacing w:after="120" w:line="240" w:lineRule="auto"/>
        <w:jc w:val="both"/>
        <w:rPr>
          <w:rFonts w:ascii="Arial" w:hAnsi="Arial" w:cs="Arial"/>
          <w:sz w:val="20"/>
          <w:szCs w:val="20"/>
          <w:lang w:eastAsia="cs-CZ"/>
        </w:rPr>
      </w:pPr>
    </w:p>
    <w:p w14:paraId="45C019C8" w14:textId="77777777" w:rsidR="002709F7" w:rsidRPr="002709F7" w:rsidRDefault="002709F7" w:rsidP="002709F7">
      <w:pPr>
        <w:spacing w:after="0" w:line="240" w:lineRule="auto"/>
        <w:jc w:val="both"/>
        <w:rPr>
          <w:rFonts w:ascii="Arial" w:hAnsi="Arial" w:cs="Arial"/>
          <w:sz w:val="20"/>
          <w:szCs w:val="20"/>
          <w:lang w:eastAsia="cs-CZ"/>
        </w:rPr>
      </w:pPr>
    </w:p>
    <w:p w14:paraId="75A9F6B4" w14:textId="77777777" w:rsidR="002709F7" w:rsidRPr="002709F7" w:rsidRDefault="002709F7" w:rsidP="002709F7">
      <w:pPr>
        <w:numPr>
          <w:ilvl w:val="12"/>
          <w:numId w:val="0"/>
        </w:numPr>
        <w:spacing w:after="0" w:line="240" w:lineRule="auto"/>
        <w:jc w:val="center"/>
        <w:outlineLvl w:val="6"/>
        <w:rPr>
          <w:rFonts w:ascii="Arial" w:hAnsi="Arial" w:cs="Arial"/>
          <w:b/>
        </w:rPr>
      </w:pPr>
      <w:r w:rsidRPr="002709F7">
        <w:rPr>
          <w:rFonts w:ascii="Arial" w:hAnsi="Arial" w:cs="Arial"/>
          <w:b/>
        </w:rPr>
        <w:t>XVII.</w:t>
      </w:r>
    </w:p>
    <w:p w14:paraId="146A4A8F" w14:textId="77777777" w:rsidR="002709F7" w:rsidRPr="002709F7" w:rsidRDefault="002709F7" w:rsidP="002709F7">
      <w:pPr>
        <w:numPr>
          <w:ilvl w:val="12"/>
          <w:numId w:val="0"/>
        </w:numPr>
        <w:spacing w:after="0" w:line="240" w:lineRule="auto"/>
        <w:jc w:val="center"/>
        <w:outlineLvl w:val="6"/>
        <w:rPr>
          <w:rFonts w:ascii="Arial" w:hAnsi="Arial" w:cs="Arial"/>
        </w:rPr>
      </w:pPr>
      <w:r w:rsidRPr="002709F7">
        <w:rPr>
          <w:rFonts w:ascii="Arial" w:hAnsi="Arial" w:cs="Arial"/>
          <w:b/>
        </w:rPr>
        <w:t>Sankční ujednání</w:t>
      </w:r>
    </w:p>
    <w:p w14:paraId="4CBB0A78" w14:textId="5FB00A67" w:rsidR="002709F7" w:rsidRPr="00892B2A" w:rsidRDefault="002709F7" w:rsidP="002709F7">
      <w:pPr>
        <w:widowControl w:val="0"/>
        <w:numPr>
          <w:ilvl w:val="0"/>
          <w:numId w:val="22"/>
        </w:numPr>
        <w:spacing w:after="120" w:line="240" w:lineRule="auto"/>
        <w:jc w:val="both"/>
        <w:rPr>
          <w:rFonts w:ascii="Arial" w:hAnsi="Arial" w:cs="Arial"/>
          <w:sz w:val="20"/>
          <w:szCs w:val="20"/>
          <w:lang w:eastAsia="cs-CZ"/>
        </w:rPr>
      </w:pPr>
      <w:r w:rsidRPr="00892B2A">
        <w:rPr>
          <w:rFonts w:ascii="Arial" w:hAnsi="Arial" w:cs="Arial"/>
          <w:sz w:val="20"/>
          <w:szCs w:val="20"/>
          <w:lang w:eastAsia="cs-CZ"/>
        </w:rPr>
        <w:t xml:space="preserve">Dodavatel je povinen zaplatit objednateli smluvní pokutu ve výši </w:t>
      </w:r>
      <w:r w:rsidR="00E422DB" w:rsidRPr="00892B2A">
        <w:rPr>
          <w:rFonts w:ascii="Arial" w:hAnsi="Arial" w:cs="Arial"/>
          <w:sz w:val="20"/>
          <w:szCs w:val="20"/>
          <w:lang w:eastAsia="cs-CZ"/>
        </w:rPr>
        <w:t>0,15 % z celkové ceny díla včetně DPH, a to za každý započatý den prodlení</w:t>
      </w:r>
      <w:r w:rsidRPr="00892B2A">
        <w:rPr>
          <w:rFonts w:ascii="Arial" w:hAnsi="Arial" w:cs="Arial"/>
          <w:sz w:val="20"/>
          <w:szCs w:val="20"/>
          <w:lang w:eastAsia="cs-CZ"/>
        </w:rPr>
        <w:t xml:space="preserve"> s předáním díla ve lhůtě stanovené dle čl. VI. odst. 2. této smlouvy.</w:t>
      </w:r>
    </w:p>
    <w:p w14:paraId="155DE7CB" w14:textId="2A0057B1" w:rsidR="002709F7" w:rsidRPr="00892B2A" w:rsidRDefault="002709F7" w:rsidP="002709F7">
      <w:pPr>
        <w:widowControl w:val="0"/>
        <w:numPr>
          <w:ilvl w:val="0"/>
          <w:numId w:val="22"/>
        </w:numPr>
        <w:spacing w:after="120" w:line="240" w:lineRule="auto"/>
        <w:jc w:val="both"/>
        <w:rPr>
          <w:rFonts w:ascii="Arial" w:hAnsi="Arial" w:cs="Arial"/>
          <w:sz w:val="20"/>
          <w:szCs w:val="20"/>
          <w:lang w:eastAsia="cs-CZ"/>
        </w:rPr>
      </w:pPr>
      <w:r w:rsidRPr="00892B2A">
        <w:rPr>
          <w:rFonts w:ascii="Arial" w:hAnsi="Arial" w:cs="Arial"/>
          <w:sz w:val="20"/>
          <w:szCs w:val="20"/>
          <w:lang w:eastAsia="cs-CZ"/>
        </w:rPr>
        <w:t xml:space="preserve">V případě prodlení s vyklizením a vyčištěním staveniště se dodavatel zavazuje uhradit smluvní pokutu ve výši </w:t>
      </w:r>
      <w:r w:rsidR="00393454" w:rsidRPr="00892B2A">
        <w:rPr>
          <w:rFonts w:ascii="Arial" w:hAnsi="Arial" w:cs="Arial"/>
          <w:sz w:val="20"/>
          <w:szCs w:val="20"/>
          <w:lang w:eastAsia="cs-CZ"/>
        </w:rPr>
        <w:t>2</w:t>
      </w:r>
      <w:r w:rsidRPr="00892B2A">
        <w:rPr>
          <w:rFonts w:ascii="Arial" w:hAnsi="Arial" w:cs="Arial"/>
          <w:sz w:val="20"/>
          <w:szCs w:val="20"/>
          <w:lang w:eastAsia="cs-CZ"/>
        </w:rPr>
        <w:t> 000 Kč za každý i započatý den prodlení.</w:t>
      </w:r>
    </w:p>
    <w:p w14:paraId="4E920A5F" w14:textId="03D790CC" w:rsidR="002709F7" w:rsidRPr="00892B2A" w:rsidRDefault="002709F7" w:rsidP="002709F7">
      <w:pPr>
        <w:widowControl w:val="0"/>
        <w:numPr>
          <w:ilvl w:val="0"/>
          <w:numId w:val="22"/>
        </w:numPr>
        <w:spacing w:after="120" w:line="240" w:lineRule="auto"/>
        <w:jc w:val="both"/>
        <w:rPr>
          <w:rFonts w:ascii="Arial" w:hAnsi="Arial" w:cs="Arial"/>
          <w:sz w:val="20"/>
          <w:szCs w:val="20"/>
          <w:lang w:eastAsia="cs-CZ"/>
        </w:rPr>
      </w:pPr>
      <w:r w:rsidRPr="00892B2A">
        <w:rPr>
          <w:rFonts w:ascii="Arial" w:hAnsi="Arial" w:cs="Arial"/>
          <w:sz w:val="20"/>
          <w:szCs w:val="20"/>
          <w:lang w:eastAsia="cs-CZ"/>
        </w:rPr>
        <w:t>V případě, že dodavatel neodstraní nedodělky či vady uvedené v zápise o předání a převzetí díla v dohodnutém termínu, zaplatí objednateli smluvní pokutu 2 000 Kč za každý nedodělek či vadu,</w:t>
      </w:r>
      <w:r w:rsidRPr="00892B2A">
        <w:rPr>
          <w:rFonts w:ascii="Arial" w:hAnsi="Arial" w:cs="Arial"/>
          <w:sz w:val="20"/>
          <w:szCs w:val="20"/>
          <w:lang w:eastAsia="cs-CZ"/>
        </w:rPr>
        <w:br/>
      </w:r>
      <w:r w:rsidRPr="00892B2A">
        <w:rPr>
          <w:rFonts w:ascii="Arial" w:hAnsi="Arial" w:cs="Arial"/>
          <w:sz w:val="20"/>
          <w:szCs w:val="20"/>
          <w:lang w:eastAsia="cs-CZ"/>
        </w:rPr>
        <w:lastRenderedPageBreak/>
        <w:t>u nichž je v prodlení a za každý i započatý den prodlení.</w:t>
      </w:r>
      <w:r w:rsidR="00E422DB" w:rsidRPr="00892B2A">
        <w:rPr>
          <w:rFonts w:ascii="Arial" w:hAnsi="Arial" w:cs="Arial"/>
          <w:sz w:val="20"/>
          <w:szCs w:val="20"/>
          <w:lang w:eastAsia="cs-CZ"/>
        </w:rPr>
        <w:t xml:space="preserve"> </w:t>
      </w:r>
    </w:p>
    <w:p w14:paraId="53A4BE1F" w14:textId="42B584F2" w:rsidR="002709F7" w:rsidRPr="00892B2A" w:rsidRDefault="002709F7" w:rsidP="002709F7">
      <w:pPr>
        <w:widowControl w:val="0"/>
        <w:numPr>
          <w:ilvl w:val="0"/>
          <w:numId w:val="22"/>
        </w:numPr>
        <w:spacing w:after="120" w:line="240" w:lineRule="auto"/>
        <w:jc w:val="both"/>
        <w:rPr>
          <w:rFonts w:ascii="Arial" w:hAnsi="Arial" w:cs="Arial"/>
          <w:spacing w:val="-1"/>
          <w:sz w:val="20"/>
          <w:szCs w:val="20"/>
          <w:lang w:eastAsia="cs-CZ"/>
        </w:rPr>
      </w:pPr>
      <w:r w:rsidRPr="002709F7">
        <w:rPr>
          <w:rFonts w:ascii="Arial" w:hAnsi="Arial" w:cs="Arial"/>
          <w:sz w:val="20"/>
          <w:szCs w:val="20"/>
          <w:lang w:eastAsia="cs-CZ"/>
        </w:rPr>
        <w:t>Pokud dodavatel</w:t>
      </w:r>
      <w:r w:rsidR="006D1D40">
        <w:rPr>
          <w:rFonts w:ascii="Arial" w:hAnsi="Arial" w:cs="Arial"/>
          <w:sz w:val="20"/>
          <w:szCs w:val="20"/>
          <w:lang w:eastAsia="cs-CZ"/>
        </w:rPr>
        <w:t xml:space="preserve"> </w:t>
      </w:r>
      <w:r w:rsidR="005D6428">
        <w:rPr>
          <w:rFonts w:ascii="Arial" w:hAnsi="Arial" w:cs="Arial"/>
          <w:sz w:val="20"/>
          <w:szCs w:val="20"/>
          <w:lang w:eastAsia="cs-CZ"/>
        </w:rPr>
        <w:t>ne</w:t>
      </w:r>
      <w:r w:rsidR="006D1D40" w:rsidRPr="006D1D40">
        <w:rPr>
          <w:rFonts w:ascii="Arial" w:hAnsi="Arial" w:cs="Arial"/>
          <w:sz w:val="20"/>
          <w:szCs w:val="20"/>
          <w:lang w:eastAsia="cs-CZ"/>
        </w:rPr>
        <w:t xml:space="preserve">odstranění reklamované vady do </w:t>
      </w:r>
      <w:r w:rsidR="0024357E">
        <w:rPr>
          <w:rFonts w:ascii="Arial" w:hAnsi="Arial" w:cs="Arial"/>
          <w:sz w:val="20"/>
          <w:szCs w:val="20"/>
          <w:lang w:eastAsia="cs-CZ"/>
        </w:rPr>
        <w:t>1</w:t>
      </w:r>
      <w:r w:rsidR="006D1D40" w:rsidRPr="006D1D40">
        <w:rPr>
          <w:rFonts w:ascii="Arial" w:hAnsi="Arial" w:cs="Arial"/>
          <w:sz w:val="20"/>
          <w:szCs w:val="20"/>
          <w:lang w:eastAsia="cs-CZ"/>
        </w:rPr>
        <w:t xml:space="preserve">5 kalendářních dnů od </w:t>
      </w:r>
      <w:r w:rsidR="00892B2A" w:rsidRPr="006D1D40">
        <w:rPr>
          <w:rFonts w:ascii="Arial" w:hAnsi="Arial" w:cs="Arial"/>
          <w:sz w:val="20"/>
          <w:szCs w:val="20"/>
          <w:lang w:eastAsia="cs-CZ"/>
        </w:rPr>
        <w:t>ohlášení</w:t>
      </w:r>
      <w:r w:rsidR="00892B2A" w:rsidRPr="002709F7">
        <w:rPr>
          <w:rFonts w:ascii="Arial" w:hAnsi="Arial" w:cs="Arial"/>
          <w:sz w:val="20"/>
          <w:szCs w:val="20"/>
          <w:lang w:eastAsia="cs-CZ"/>
        </w:rPr>
        <w:t xml:space="preserve"> </w:t>
      </w:r>
      <w:r w:rsidR="00892B2A">
        <w:rPr>
          <w:rFonts w:ascii="Arial" w:hAnsi="Arial" w:cs="Arial"/>
          <w:sz w:val="20"/>
          <w:szCs w:val="20"/>
          <w:lang w:eastAsia="cs-CZ"/>
        </w:rPr>
        <w:t>je</w:t>
      </w:r>
      <w:r w:rsidRPr="002709F7">
        <w:rPr>
          <w:rFonts w:ascii="Arial" w:hAnsi="Arial" w:cs="Arial"/>
          <w:sz w:val="20"/>
          <w:szCs w:val="20"/>
          <w:lang w:eastAsia="cs-CZ"/>
        </w:rPr>
        <w:t xml:space="preserve"> povinen zaplatit objednateli smluvní pokutu ve výši 2 000 Kč za každý i započatý den prodlení s odstraněním každé reklamované vady až do termínu jejího odstranění. Označil-li objednatel v reklamaci, že se jedná o vadu, která brání řádnému užívání díla, případně hrozí nebezpečí škody velkého rozsahu (havárie), sjednávají obě smluvní strany smluvní pokuty v dvojnásobné výši.  Pokud nenastoupí dodavatel v případě havárie do 24 hod. od telefonického nahlášení, objednatel si </w:t>
      </w:r>
      <w:r w:rsidRPr="00892B2A">
        <w:rPr>
          <w:rFonts w:ascii="Arial" w:hAnsi="Arial" w:cs="Arial"/>
          <w:sz w:val="20"/>
          <w:szCs w:val="20"/>
          <w:lang w:eastAsia="cs-CZ"/>
        </w:rPr>
        <w:t>vyhrazuje právo zajistit opravu u třetí osoby či vlastními silami na náklady zhotovitele.</w:t>
      </w:r>
    </w:p>
    <w:p w14:paraId="7FDA9189" w14:textId="389FF453" w:rsidR="00E422DB" w:rsidRPr="00892B2A" w:rsidRDefault="00E422DB" w:rsidP="002709F7">
      <w:pPr>
        <w:widowControl w:val="0"/>
        <w:numPr>
          <w:ilvl w:val="0"/>
          <w:numId w:val="22"/>
        </w:numPr>
        <w:spacing w:after="120" w:line="240" w:lineRule="auto"/>
        <w:jc w:val="both"/>
        <w:rPr>
          <w:rFonts w:ascii="Arial" w:hAnsi="Arial" w:cs="Arial"/>
          <w:spacing w:val="-1"/>
          <w:sz w:val="20"/>
          <w:szCs w:val="20"/>
          <w:lang w:eastAsia="cs-CZ"/>
        </w:rPr>
      </w:pPr>
      <w:r w:rsidRPr="00892B2A">
        <w:rPr>
          <w:rFonts w:ascii="Arial" w:hAnsi="Arial" w:cs="Arial"/>
          <w:spacing w:val="-1"/>
          <w:sz w:val="20"/>
          <w:szCs w:val="20"/>
          <w:lang w:eastAsia="cs-CZ"/>
        </w:rPr>
        <w:t>V případě, že objednatel bude v prodlení s úhradou řádně vystavené faktury je povinen zaplatit zhotoviteli úrok z prodlení ve výši 0,15 % z dlužné částky za každý započatý den prodlení.</w:t>
      </w:r>
    </w:p>
    <w:p w14:paraId="721E7C68" w14:textId="77777777" w:rsidR="002709F7" w:rsidRPr="002709F7" w:rsidRDefault="002709F7" w:rsidP="002709F7">
      <w:pPr>
        <w:widowControl w:val="0"/>
        <w:numPr>
          <w:ilvl w:val="0"/>
          <w:numId w:val="22"/>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Smluvní pokuty sjednané touto smlouvou zaplatí povinná strana nezávisle na zavinění a na tom, zda a v jaké výši vznikne druhé straně škoda, kterou lze vymáhat v plné výši samostatně vedle smluvní pokuty. Smluvní pokuty se nezapočítávají na náhradu případně vzniklé škody.</w:t>
      </w:r>
    </w:p>
    <w:p w14:paraId="1697971F" w14:textId="77777777" w:rsidR="002709F7" w:rsidRPr="002709F7" w:rsidRDefault="002709F7" w:rsidP="002709F7">
      <w:pPr>
        <w:widowControl w:val="0"/>
        <w:numPr>
          <w:ilvl w:val="0"/>
          <w:numId w:val="22"/>
        </w:numPr>
        <w:spacing w:after="120" w:line="240" w:lineRule="auto"/>
        <w:jc w:val="both"/>
        <w:rPr>
          <w:rFonts w:ascii="Arial" w:hAnsi="Arial" w:cs="Arial"/>
          <w:sz w:val="20"/>
          <w:szCs w:val="20"/>
          <w:lang w:eastAsia="cs-CZ"/>
        </w:rPr>
      </w:pPr>
      <w:r w:rsidRPr="002709F7">
        <w:rPr>
          <w:rFonts w:ascii="Arial" w:hAnsi="Arial" w:cs="Arial"/>
          <w:sz w:val="20"/>
          <w:szCs w:val="20"/>
          <w:lang w:eastAsia="cs-CZ"/>
        </w:rPr>
        <w:t>Nároky na smluvní pokuty je objednatel oprávněn započíst proti jakýmkoli peněžitým pohledávkám dodavatele. V případě, že taková pohledávka neexistuje, bude objednatelem vystavena</w:t>
      </w:r>
      <w:r w:rsidRPr="002709F7">
        <w:rPr>
          <w:rFonts w:ascii="Arial" w:hAnsi="Arial" w:cs="Arial"/>
          <w:sz w:val="20"/>
          <w:szCs w:val="20"/>
          <w:lang w:eastAsia="cs-CZ"/>
        </w:rPr>
        <w:br/>
        <w:t>a dodavatelem uhrazena faktura v souladu s těmito obchodními podmínkami.</w:t>
      </w:r>
    </w:p>
    <w:p w14:paraId="508D451F" w14:textId="2A192C07" w:rsidR="002709F7" w:rsidRPr="002709F7" w:rsidRDefault="002709F7" w:rsidP="002709F7">
      <w:pPr>
        <w:widowControl w:val="0"/>
        <w:numPr>
          <w:ilvl w:val="0"/>
          <w:numId w:val="22"/>
        </w:numPr>
        <w:spacing w:after="120" w:line="240" w:lineRule="auto"/>
        <w:jc w:val="both"/>
        <w:rPr>
          <w:rFonts w:ascii="Arial" w:hAnsi="Arial" w:cs="Arial"/>
          <w:spacing w:val="-1"/>
          <w:sz w:val="20"/>
          <w:szCs w:val="20"/>
          <w:lang w:eastAsia="cs-CZ"/>
        </w:rPr>
      </w:pPr>
      <w:r w:rsidRPr="002709F7">
        <w:rPr>
          <w:rFonts w:ascii="Arial" w:hAnsi="Arial" w:cs="Arial"/>
          <w:sz w:val="20"/>
          <w:szCs w:val="20"/>
          <w:lang w:eastAsia="cs-CZ"/>
        </w:rPr>
        <w:t xml:space="preserve">Zaplacením smluvní pokuty není dotčeno právo na náhradu škody způsobené porušením povinnosti i v případě, že se jedná o porušení povinnosti, na kterou se vztahuje smluvní pokuta, a to vedle smluvní </w:t>
      </w:r>
      <w:r w:rsidRPr="002709F7">
        <w:rPr>
          <w:rFonts w:ascii="Arial" w:hAnsi="Arial" w:cs="Arial"/>
          <w:spacing w:val="-1"/>
          <w:sz w:val="20"/>
          <w:szCs w:val="20"/>
          <w:lang w:eastAsia="cs-CZ"/>
        </w:rPr>
        <w:t>pokuty. Náhrada škody zahrnuje skutečnou škodu a</w:t>
      </w:r>
      <w:r w:rsidR="009C0875">
        <w:rPr>
          <w:rFonts w:ascii="Arial" w:hAnsi="Arial" w:cs="Arial"/>
          <w:spacing w:val="-1"/>
          <w:sz w:val="20"/>
          <w:szCs w:val="20"/>
          <w:lang w:eastAsia="cs-CZ"/>
        </w:rPr>
        <w:t xml:space="preserve"> případný</w:t>
      </w:r>
      <w:r w:rsidRPr="002709F7">
        <w:rPr>
          <w:rFonts w:ascii="Arial" w:hAnsi="Arial" w:cs="Arial"/>
          <w:spacing w:val="-1"/>
          <w:sz w:val="20"/>
          <w:szCs w:val="20"/>
          <w:lang w:eastAsia="cs-CZ"/>
        </w:rPr>
        <w:t xml:space="preserve"> ušlý zisk.</w:t>
      </w:r>
    </w:p>
    <w:p w14:paraId="56A18D54" w14:textId="77777777" w:rsidR="002709F7" w:rsidRPr="002709F7" w:rsidRDefault="002709F7" w:rsidP="002709F7">
      <w:pPr>
        <w:widowControl w:val="0"/>
        <w:spacing w:after="120" w:line="240" w:lineRule="auto"/>
        <w:ind w:left="397"/>
        <w:jc w:val="both"/>
        <w:rPr>
          <w:rFonts w:ascii="Arial" w:hAnsi="Arial" w:cs="Arial"/>
          <w:spacing w:val="-1"/>
          <w:sz w:val="20"/>
          <w:szCs w:val="20"/>
          <w:lang w:eastAsia="cs-CZ"/>
        </w:rPr>
      </w:pPr>
    </w:p>
    <w:p w14:paraId="0EB7ABE8" w14:textId="77777777" w:rsidR="002709F7" w:rsidRPr="002709F7" w:rsidRDefault="002709F7" w:rsidP="002709F7">
      <w:pPr>
        <w:spacing w:after="0" w:line="240" w:lineRule="auto"/>
        <w:jc w:val="center"/>
        <w:outlineLvl w:val="6"/>
        <w:rPr>
          <w:rFonts w:ascii="Arial" w:hAnsi="Arial" w:cs="Arial"/>
          <w:b/>
          <w:sz w:val="20"/>
          <w:szCs w:val="20"/>
        </w:rPr>
      </w:pPr>
    </w:p>
    <w:p w14:paraId="374A9556" w14:textId="77777777" w:rsidR="002709F7" w:rsidRPr="002709F7" w:rsidRDefault="002709F7" w:rsidP="002709F7">
      <w:pPr>
        <w:spacing w:after="0" w:line="240" w:lineRule="auto"/>
        <w:jc w:val="center"/>
        <w:outlineLvl w:val="6"/>
        <w:rPr>
          <w:rFonts w:ascii="Arial" w:hAnsi="Arial" w:cs="Arial"/>
          <w:b/>
        </w:rPr>
      </w:pPr>
      <w:r w:rsidRPr="002709F7">
        <w:rPr>
          <w:rFonts w:ascii="Arial" w:hAnsi="Arial" w:cs="Arial"/>
          <w:b/>
        </w:rPr>
        <w:t>XVIII.</w:t>
      </w:r>
    </w:p>
    <w:p w14:paraId="434FC49B" w14:textId="77777777" w:rsidR="002709F7" w:rsidRPr="002709F7" w:rsidRDefault="002709F7" w:rsidP="002709F7">
      <w:pPr>
        <w:spacing w:after="0" w:line="240" w:lineRule="auto"/>
        <w:jc w:val="center"/>
        <w:outlineLvl w:val="6"/>
        <w:rPr>
          <w:rFonts w:ascii="Arial" w:hAnsi="Arial" w:cs="Arial"/>
        </w:rPr>
      </w:pPr>
      <w:r w:rsidRPr="002709F7">
        <w:rPr>
          <w:rFonts w:ascii="Arial" w:hAnsi="Arial" w:cs="Arial"/>
          <w:b/>
        </w:rPr>
        <w:t>Odstoupení od smlouvy</w:t>
      </w:r>
    </w:p>
    <w:p w14:paraId="66364945" w14:textId="77777777" w:rsidR="002709F7" w:rsidRPr="002709F7" w:rsidRDefault="002709F7" w:rsidP="002709F7">
      <w:pPr>
        <w:numPr>
          <w:ilvl w:val="0"/>
          <w:numId w:val="31"/>
        </w:numPr>
        <w:shd w:val="clear" w:color="auto" w:fill="FFFFFF"/>
        <w:tabs>
          <w:tab w:val="num" w:pos="360"/>
        </w:tabs>
        <w:spacing w:after="120" w:line="240" w:lineRule="auto"/>
        <w:ind w:left="360" w:right="11"/>
        <w:jc w:val="both"/>
        <w:rPr>
          <w:rFonts w:ascii="Arial" w:hAnsi="Arial" w:cs="Arial"/>
          <w:sz w:val="20"/>
          <w:szCs w:val="20"/>
        </w:rPr>
      </w:pPr>
      <w:r w:rsidRPr="002709F7">
        <w:rPr>
          <w:rFonts w:ascii="Arial" w:hAnsi="Arial" w:cs="Arial"/>
          <w:sz w:val="20"/>
          <w:szCs w:val="20"/>
        </w:rPr>
        <w:t>Objednatel, nad rámec obecné úpravy dle platných právních předpisů, je také oprávněn písemně odstoupit od smlouvy, pokud dodavatel, po předchozím písemném upozornění objednatele:</w:t>
      </w:r>
    </w:p>
    <w:p w14:paraId="4BA5C989" w14:textId="2C040B23" w:rsidR="002709F7" w:rsidRPr="002709F7" w:rsidRDefault="002709F7" w:rsidP="002709F7">
      <w:pPr>
        <w:numPr>
          <w:ilvl w:val="1"/>
          <w:numId w:val="31"/>
        </w:numPr>
        <w:shd w:val="clear" w:color="auto" w:fill="FFFFFF"/>
        <w:tabs>
          <w:tab w:val="clear" w:pos="1440"/>
          <w:tab w:val="num" w:pos="900"/>
        </w:tabs>
        <w:spacing w:after="120" w:line="240" w:lineRule="auto"/>
        <w:ind w:left="900" w:right="11" w:hanging="540"/>
        <w:jc w:val="both"/>
        <w:rPr>
          <w:rFonts w:ascii="Arial" w:hAnsi="Arial" w:cs="Arial"/>
          <w:spacing w:val="-1"/>
          <w:sz w:val="20"/>
          <w:szCs w:val="20"/>
        </w:rPr>
      </w:pPr>
      <w:r w:rsidRPr="002709F7">
        <w:rPr>
          <w:rFonts w:ascii="Arial" w:hAnsi="Arial" w:cs="Arial"/>
          <w:sz w:val="20"/>
          <w:szCs w:val="20"/>
        </w:rPr>
        <w:t xml:space="preserve">nezahájí provádění díla do </w:t>
      </w:r>
      <w:r w:rsidR="006D1D40">
        <w:rPr>
          <w:rFonts w:ascii="Arial" w:hAnsi="Arial" w:cs="Arial"/>
          <w:sz w:val="20"/>
          <w:szCs w:val="20"/>
        </w:rPr>
        <w:t>15</w:t>
      </w:r>
      <w:r w:rsidRPr="002709F7">
        <w:rPr>
          <w:rFonts w:ascii="Arial" w:hAnsi="Arial" w:cs="Arial"/>
          <w:sz w:val="20"/>
          <w:szCs w:val="20"/>
        </w:rPr>
        <w:t xml:space="preserve"> dnů od termínu </w:t>
      </w:r>
      <w:r w:rsidRPr="002709F7">
        <w:rPr>
          <w:rFonts w:ascii="Arial" w:hAnsi="Arial" w:cs="Arial"/>
          <w:spacing w:val="-1"/>
          <w:sz w:val="20"/>
          <w:szCs w:val="20"/>
        </w:rPr>
        <w:t>předání staveniště,</w:t>
      </w:r>
    </w:p>
    <w:p w14:paraId="32317512" w14:textId="77777777" w:rsidR="002709F7" w:rsidRPr="002709F7" w:rsidRDefault="002709F7" w:rsidP="002709F7">
      <w:pPr>
        <w:numPr>
          <w:ilvl w:val="1"/>
          <w:numId w:val="31"/>
        </w:numPr>
        <w:shd w:val="clear" w:color="auto" w:fill="FFFFFF"/>
        <w:tabs>
          <w:tab w:val="clear" w:pos="1440"/>
          <w:tab w:val="num" w:pos="900"/>
        </w:tabs>
        <w:spacing w:after="120" w:line="240" w:lineRule="auto"/>
        <w:ind w:left="900" w:right="11" w:hanging="540"/>
        <w:jc w:val="both"/>
        <w:rPr>
          <w:rFonts w:ascii="Arial" w:hAnsi="Arial" w:cs="Arial"/>
          <w:sz w:val="20"/>
          <w:szCs w:val="20"/>
        </w:rPr>
      </w:pPr>
      <w:r w:rsidRPr="002709F7">
        <w:rPr>
          <w:rFonts w:ascii="Arial" w:hAnsi="Arial" w:cs="Arial"/>
          <w:sz w:val="20"/>
          <w:szCs w:val="20"/>
        </w:rPr>
        <w:t>neodstraní v průběhu provádění díla vady zjištěné objednatelem a uvedené v zápisu</w:t>
      </w:r>
      <w:r w:rsidRPr="002709F7">
        <w:rPr>
          <w:rFonts w:ascii="Arial" w:hAnsi="Arial" w:cs="Arial"/>
          <w:sz w:val="20"/>
          <w:szCs w:val="20"/>
        </w:rPr>
        <w:br/>
        <w:t>z kontrolního dne, a to ani v dodatečné lhůtě stanovené písemně,</w:t>
      </w:r>
    </w:p>
    <w:p w14:paraId="486A93C8" w14:textId="77777777" w:rsidR="002709F7" w:rsidRPr="002709F7" w:rsidRDefault="002709F7" w:rsidP="002709F7">
      <w:pPr>
        <w:numPr>
          <w:ilvl w:val="1"/>
          <w:numId w:val="31"/>
        </w:numPr>
        <w:shd w:val="clear" w:color="auto" w:fill="FFFFFF"/>
        <w:tabs>
          <w:tab w:val="clear" w:pos="1440"/>
          <w:tab w:val="num" w:pos="900"/>
        </w:tabs>
        <w:spacing w:after="120" w:line="240" w:lineRule="auto"/>
        <w:ind w:left="900" w:right="11" w:hanging="540"/>
        <w:jc w:val="both"/>
        <w:rPr>
          <w:rFonts w:ascii="Arial" w:hAnsi="Arial" w:cs="Arial"/>
          <w:sz w:val="20"/>
          <w:szCs w:val="20"/>
        </w:rPr>
      </w:pPr>
      <w:r w:rsidRPr="002709F7">
        <w:rPr>
          <w:rFonts w:ascii="Arial" w:hAnsi="Arial" w:cs="Arial"/>
          <w:sz w:val="20"/>
          <w:szCs w:val="20"/>
        </w:rPr>
        <w:t>přes písemné upozornění objednatele provádí dílo s nedostatečnou odbornou péčí,</w:t>
      </w:r>
      <w:r w:rsidRPr="002709F7">
        <w:rPr>
          <w:rFonts w:ascii="Arial" w:hAnsi="Arial" w:cs="Arial"/>
          <w:sz w:val="20"/>
          <w:szCs w:val="20"/>
        </w:rPr>
        <w:br/>
        <w:t>v rozporu s projektovou dokumentací, platnými technickými normami, obecně závaznými právními předpisy a/nebo s pokyny objednatele,</w:t>
      </w:r>
    </w:p>
    <w:p w14:paraId="3BB43659" w14:textId="77777777" w:rsidR="002709F7" w:rsidRPr="002709F7" w:rsidRDefault="002709F7" w:rsidP="002709F7">
      <w:pPr>
        <w:numPr>
          <w:ilvl w:val="1"/>
          <w:numId w:val="31"/>
        </w:numPr>
        <w:shd w:val="clear" w:color="auto" w:fill="FFFFFF"/>
        <w:tabs>
          <w:tab w:val="clear" w:pos="1440"/>
          <w:tab w:val="num" w:pos="900"/>
        </w:tabs>
        <w:spacing w:after="120" w:line="240" w:lineRule="auto"/>
        <w:ind w:left="896" w:right="11" w:hanging="539"/>
        <w:jc w:val="both"/>
        <w:rPr>
          <w:rFonts w:ascii="Arial" w:hAnsi="Arial" w:cs="Arial"/>
          <w:spacing w:val="-31"/>
          <w:sz w:val="20"/>
          <w:szCs w:val="20"/>
        </w:rPr>
      </w:pPr>
      <w:r w:rsidRPr="002709F7">
        <w:rPr>
          <w:rFonts w:ascii="Arial" w:hAnsi="Arial" w:cs="Arial"/>
          <w:sz w:val="20"/>
          <w:szCs w:val="20"/>
        </w:rPr>
        <w:t xml:space="preserve">v případech, kde je k úkonům dodavatele nutný předchozí písemný </w:t>
      </w:r>
      <w:r w:rsidRPr="002709F7">
        <w:rPr>
          <w:rFonts w:ascii="Arial" w:hAnsi="Arial" w:cs="Arial"/>
          <w:spacing w:val="-1"/>
          <w:sz w:val="20"/>
          <w:szCs w:val="20"/>
        </w:rPr>
        <w:t>souhlas objednatele,</w:t>
      </w:r>
      <w:r w:rsidRPr="002709F7">
        <w:rPr>
          <w:rFonts w:ascii="Arial" w:hAnsi="Arial" w:cs="Arial"/>
          <w:spacing w:val="-1"/>
          <w:sz w:val="20"/>
          <w:szCs w:val="20"/>
        </w:rPr>
        <w:br/>
        <w:t>a dodavatel činí tyto úkony bez tohoto souhlasu.</w:t>
      </w:r>
    </w:p>
    <w:p w14:paraId="0B95D43E" w14:textId="77777777" w:rsidR="002709F7" w:rsidRPr="002709F7" w:rsidRDefault="002709F7" w:rsidP="002709F7">
      <w:pPr>
        <w:numPr>
          <w:ilvl w:val="0"/>
          <w:numId w:val="31"/>
        </w:numPr>
        <w:shd w:val="clear" w:color="auto" w:fill="FFFFFF"/>
        <w:tabs>
          <w:tab w:val="num" w:pos="360"/>
        </w:tabs>
        <w:spacing w:after="120" w:line="240" w:lineRule="auto"/>
        <w:ind w:left="360" w:right="11"/>
        <w:jc w:val="both"/>
        <w:rPr>
          <w:rFonts w:ascii="Arial" w:hAnsi="Arial" w:cs="Arial"/>
          <w:sz w:val="20"/>
          <w:szCs w:val="20"/>
        </w:rPr>
      </w:pPr>
      <w:r w:rsidRPr="002709F7">
        <w:rPr>
          <w:rFonts w:ascii="Arial" w:hAnsi="Arial" w:cs="Arial"/>
          <w:sz w:val="20"/>
          <w:szCs w:val="20"/>
        </w:rPr>
        <w:t>V případě, že objednatel odstoupí od smlouvy z důvodů uvedených v čl. XVIII odst. 1 této smlouvy, je dodavatel povinen neprodleně předat objednateli místo provedení díla a věci, jež byly opatřeny k provedení díla a dopraveny na místo provedení díla.</w:t>
      </w:r>
    </w:p>
    <w:p w14:paraId="0DFC152F" w14:textId="77777777" w:rsidR="002709F7" w:rsidRPr="002709F7" w:rsidRDefault="002709F7" w:rsidP="002709F7">
      <w:pPr>
        <w:numPr>
          <w:ilvl w:val="0"/>
          <w:numId w:val="31"/>
        </w:numPr>
        <w:shd w:val="clear" w:color="auto" w:fill="FFFFFF"/>
        <w:tabs>
          <w:tab w:val="num" w:pos="360"/>
        </w:tabs>
        <w:spacing w:after="120" w:line="240" w:lineRule="auto"/>
        <w:ind w:left="360" w:right="11"/>
        <w:jc w:val="both"/>
        <w:rPr>
          <w:rFonts w:ascii="Arial" w:hAnsi="Arial" w:cs="Arial"/>
          <w:sz w:val="20"/>
          <w:szCs w:val="20"/>
        </w:rPr>
      </w:pPr>
      <w:r w:rsidRPr="002709F7">
        <w:rPr>
          <w:rFonts w:ascii="Arial" w:hAnsi="Arial" w:cs="Arial"/>
          <w:sz w:val="20"/>
          <w:szCs w:val="20"/>
        </w:rPr>
        <w:t xml:space="preserve">V případě, že objednatel odstoupí od smlouvy z důvodů uvedených v čl. XVIII odst. 1 této smlouvy, není povinen v rámci vzájemného vypořádání uhradit zhotoviteli žádnou platbu, byť se podle smlouvy stala splatnou, a to až do dokončení díla náhradním dodavatelem. Pokud náklady, které náhradním dokončením díla vzniknou objednateli, přesáhnou zůstatek ceny, kterou zbývá uhradit dodavateli, je objednatel oprávněn požadovat úhradu předmětného rozdílu po dodavateli a dodavatel je povinen předmětný rozdíl objednateli uhradit.  </w:t>
      </w:r>
    </w:p>
    <w:p w14:paraId="1AC56A91" w14:textId="528CEB9C" w:rsidR="002709F7" w:rsidRPr="002709F7" w:rsidRDefault="002709F7" w:rsidP="002709F7">
      <w:pPr>
        <w:numPr>
          <w:ilvl w:val="0"/>
          <w:numId w:val="31"/>
        </w:numPr>
        <w:shd w:val="clear" w:color="auto" w:fill="FFFFFF"/>
        <w:tabs>
          <w:tab w:val="num" w:pos="360"/>
        </w:tabs>
        <w:spacing w:after="120" w:line="240" w:lineRule="auto"/>
        <w:ind w:left="360" w:right="11"/>
        <w:jc w:val="both"/>
        <w:rPr>
          <w:rFonts w:ascii="Arial" w:hAnsi="Arial" w:cs="Arial"/>
          <w:sz w:val="20"/>
          <w:szCs w:val="20"/>
        </w:rPr>
      </w:pPr>
      <w:r w:rsidRPr="002709F7">
        <w:rPr>
          <w:rFonts w:ascii="Arial" w:hAnsi="Arial" w:cs="Arial"/>
          <w:sz w:val="20"/>
          <w:szCs w:val="20"/>
        </w:rPr>
        <w:t xml:space="preserve">Dodavatel je oprávněn písemně odstoupit od smlouvy, pokud je objednatel v prodlení s předáním místa provedení díla (staveniště) po dobu delší než </w:t>
      </w:r>
      <w:r w:rsidR="00E11825">
        <w:rPr>
          <w:rFonts w:ascii="Arial" w:hAnsi="Arial" w:cs="Arial"/>
          <w:sz w:val="20"/>
          <w:szCs w:val="20"/>
        </w:rPr>
        <w:t>30</w:t>
      </w:r>
      <w:r w:rsidRPr="002709F7">
        <w:rPr>
          <w:rFonts w:ascii="Arial" w:hAnsi="Arial" w:cs="Arial"/>
          <w:sz w:val="20"/>
          <w:szCs w:val="20"/>
        </w:rPr>
        <w:t xml:space="preserve"> dnů</w:t>
      </w:r>
      <w:r w:rsidR="00E11825">
        <w:rPr>
          <w:rFonts w:ascii="Arial" w:hAnsi="Arial" w:cs="Arial"/>
          <w:sz w:val="20"/>
          <w:szCs w:val="20"/>
        </w:rPr>
        <w:t xml:space="preserve"> od podpisu smlouvy</w:t>
      </w:r>
      <w:r w:rsidRPr="002709F7">
        <w:rPr>
          <w:rFonts w:ascii="Arial" w:hAnsi="Arial" w:cs="Arial"/>
          <w:sz w:val="20"/>
          <w:szCs w:val="20"/>
        </w:rPr>
        <w:t>.</w:t>
      </w:r>
    </w:p>
    <w:p w14:paraId="229602E3" w14:textId="77777777" w:rsidR="002709F7" w:rsidRPr="002709F7" w:rsidRDefault="002709F7" w:rsidP="002709F7">
      <w:pPr>
        <w:numPr>
          <w:ilvl w:val="0"/>
          <w:numId w:val="31"/>
        </w:numPr>
        <w:shd w:val="clear" w:color="auto" w:fill="FFFFFF"/>
        <w:tabs>
          <w:tab w:val="num" w:pos="360"/>
        </w:tabs>
        <w:spacing w:after="120" w:line="240" w:lineRule="auto"/>
        <w:ind w:left="360" w:right="11"/>
        <w:jc w:val="both"/>
        <w:rPr>
          <w:rFonts w:ascii="Arial" w:hAnsi="Arial" w:cs="Arial"/>
          <w:sz w:val="20"/>
          <w:szCs w:val="20"/>
        </w:rPr>
      </w:pPr>
      <w:r w:rsidRPr="002709F7">
        <w:rPr>
          <w:rFonts w:ascii="Arial" w:hAnsi="Arial" w:cs="Arial"/>
          <w:sz w:val="20"/>
          <w:szCs w:val="20"/>
        </w:rPr>
        <w:t>Každá ze smluvních stran je také oprávněna písemně odstoupit od smlouvy, pokud:</w:t>
      </w:r>
    </w:p>
    <w:p w14:paraId="6FF97981" w14:textId="77777777" w:rsidR="002709F7" w:rsidRPr="002709F7" w:rsidRDefault="002709F7" w:rsidP="002709F7">
      <w:pPr>
        <w:numPr>
          <w:ilvl w:val="1"/>
          <w:numId w:val="31"/>
        </w:numPr>
        <w:shd w:val="clear" w:color="auto" w:fill="FFFFFF"/>
        <w:tabs>
          <w:tab w:val="clear" w:pos="1440"/>
          <w:tab w:val="num" w:pos="900"/>
        </w:tabs>
        <w:spacing w:after="120" w:line="240" w:lineRule="auto"/>
        <w:ind w:left="900" w:right="11" w:hanging="540"/>
        <w:jc w:val="both"/>
        <w:rPr>
          <w:rFonts w:ascii="Arial" w:hAnsi="Arial" w:cs="Arial"/>
          <w:sz w:val="20"/>
          <w:szCs w:val="20"/>
        </w:rPr>
      </w:pPr>
      <w:r w:rsidRPr="002709F7">
        <w:rPr>
          <w:rFonts w:ascii="Arial" w:hAnsi="Arial" w:cs="Arial"/>
          <w:sz w:val="20"/>
          <w:szCs w:val="20"/>
        </w:rPr>
        <w:t>ohledně druhé smluvní strany bylo zahájeno insolvenční řízení,</w:t>
      </w:r>
    </w:p>
    <w:p w14:paraId="50B74F29" w14:textId="77777777" w:rsidR="002709F7" w:rsidRPr="002709F7" w:rsidRDefault="002709F7" w:rsidP="002709F7">
      <w:pPr>
        <w:numPr>
          <w:ilvl w:val="1"/>
          <w:numId w:val="31"/>
        </w:numPr>
        <w:shd w:val="clear" w:color="auto" w:fill="FFFFFF"/>
        <w:tabs>
          <w:tab w:val="clear" w:pos="1440"/>
          <w:tab w:val="num" w:pos="900"/>
        </w:tabs>
        <w:spacing w:after="120" w:line="240" w:lineRule="auto"/>
        <w:ind w:left="900" w:right="11" w:hanging="540"/>
        <w:jc w:val="both"/>
        <w:rPr>
          <w:rFonts w:ascii="Arial" w:hAnsi="Arial" w:cs="Arial"/>
          <w:sz w:val="20"/>
          <w:szCs w:val="20"/>
        </w:rPr>
      </w:pPr>
      <w:r w:rsidRPr="002709F7">
        <w:rPr>
          <w:rFonts w:ascii="Arial" w:hAnsi="Arial" w:cs="Arial"/>
          <w:sz w:val="20"/>
          <w:szCs w:val="20"/>
        </w:rPr>
        <w:t>druhá smluvní strana vstoupí do likvidace,</w:t>
      </w:r>
    </w:p>
    <w:p w14:paraId="2364B721" w14:textId="77777777" w:rsidR="002709F7" w:rsidRPr="002709F7" w:rsidRDefault="002709F7" w:rsidP="002709F7">
      <w:pPr>
        <w:numPr>
          <w:ilvl w:val="1"/>
          <w:numId w:val="31"/>
        </w:numPr>
        <w:shd w:val="clear" w:color="auto" w:fill="FFFFFF"/>
        <w:tabs>
          <w:tab w:val="clear" w:pos="1440"/>
          <w:tab w:val="num" w:pos="900"/>
        </w:tabs>
        <w:spacing w:after="120" w:line="240" w:lineRule="auto"/>
        <w:ind w:left="900" w:right="11" w:hanging="540"/>
        <w:jc w:val="both"/>
        <w:rPr>
          <w:rFonts w:ascii="Arial" w:hAnsi="Arial" w:cs="Arial"/>
          <w:sz w:val="20"/>
          <w:szCs w:val="20"/>
        </w:rPr>
      </w:pPr>
      <w:r w:rsidRPr="002709F7">
        <w:rPr>
          <w:rFonts w:ascii="Arial" w:hAnsi="Arial" w:cs="Arial"/>
          <w:sz w:val="20"/>
          <w:szCs w:val="20"/>
        </w:rPr>
        <w:t>nastane vyšší moc uvedená v příslušné části smlouvy, kdy dojde k okolnostem, které nemohou smluvní strany ovlivnit a které zcela a na dobu delší než 90 dnů znemožní některé ze smluvních stran plnit své závazky ze smlouvy.</w:t>
      </w:r>
    </w:p>
    <w:p w14:paraId="69D241A8" w14:textId="77777777" w:rsidR="002709F7" w:rsidRPr="002709F7" w:rsidRDefault="002709F7" w:rsidP="002709F7">
      <w:pPr>
        <w:numPr>
          <w:ilvl w:val="0"/>
          <w:numId w:val="31"/>
        </w:numPr>
        <w:shd w:val="clear" w:color="auto" w:fill="FFFFFF"/>
        <w:tabs>
          <w:tab w:val="num" w:pos="360"/>
        </w:tabs>
        <w:spacing w:after="120" w:line="240" w:lineRule="auto"/>
        <w:ind w:left="360" w:right="11"/>
        <w:jc w:val="both"/>
        <w:rPr>
          <w:rFonts w:ascii="Arial" w:hAnsi="Arial" w:cs="Arial"/>
          <w:sz w:val="20"/>
          <w:szCs w:val="20"/>
        </w:rPr>
      </w:pPr>
      <w:r w:rsidRPr="002709F7">
        <w:rPr>
          <w:rFonts w:ascii="Arial" w:hAnsi="Arial" w:cs="Arial"/>
          <w:sz w:val="20"/>
          <w:szCs w:val="20"/>
        </w:rPr>
        <w:t>Vznik skutečností uvedených v čl. XVIII odst. 5 této smlouvy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422DAD9C" w14:textId="77777777" w:rsidR="002709F7" w:rsidRPr="002709F7" w:rsidRDefault="002709F7" w:rsidP="002709F7">
      <w:pPr>
        <w:numPr>
          <w:ilvl w:val="0"/>
          <w:numId w:val="31"/>
        </w:numPr>
        <w:shd w:val="clear" w:color="auto" w:fill="FFFFFF"/>
        <w:tabs>
          <w:tab w:val="num" w:pos="360"/>
        </w:tabs>
        <w:spacing w:after="120" w:line="240" w:lineRule="auto"/>
        <w:ind w:left="360" w:right="11"/>
        <w:jc w:val="both"/>
        <w:rPr>
          <w:rFonts w:ascii="Arial" w:hAnsi="Arial" w:cs="Arial"/>
          <w:sz w:val="20"/>
          <w:szCs w:val="20"/>
        </w:rPr>
      </w:pPr>
      <w:r w:rsidRPr="002709F7">
        <w:rPr>
          <w:rFonts w:ascii="Arial" w:hAnsi="Arial" w:cs="Arial"/>
          <w:sz w:val="20"/>
          <w:szCs w:val="20"/>
        </w:rPr>
        <w:lastRenderedPageBreak/>
        <w:t>Pokud odstoupí od smlouvy dodavatel z důvodů uvedených v čl. XVIII odst. 4 této smlouvy nebo některá ze smluvních stran z důvodů uvedených v čl. XVIII odst. 5 této smlouvy,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nutná dohoda obou smluvních stran.</w:t>
      </w:r>
    </w:p>
    <w:p w14:paraId="6D6A22DE" w14:textId="4484E12D" w:rsidR="002709F7" w:rsidRPr="002709F7" w:rsidRDefault="002709F7" w:rsidP="002709F7">
      <w:pPr>
        <w:numPr>
          <w:ilvl w:val="0"/>
          <w:numId w:val="31"/>
        </w:numPr>
        <w:shd w:val="clear" w:color="auto" w:fill="FFFFFF"/>
        <w:tabs>
          <w:tab w:val="num" w:pos="360"/>
        </w:tabs>
        <w:spacing w:after="120" w:line="240" w:lineRule="auto"/>
        <w:ind w:left="360" w:right="11"/>
        <w:jc w:val="both"/>
        <w:rPr>
          <w:rFonts w:ascii="Arial" w:hAnsi="Arial" w:cs="Arial"/>
          <w:sz w:val="20"/>
          <w:szCs w:val="20"/>
        </w:rPr>
      </w:pPr>
      <w:r w:rsidRPr="002709F7">
        <w:rPr>
          <w:rFonts w:ascii="Arial" w:hAnsi="Arial" w:cs="Arial"/>
          <w:sz w:val="20"/>
          <w:szCs w:val="20"/>
        </w:rPr>
        <w:t>Vzájemné pohledávky smluvních stran vzniklé ke dni odstoupení od smlouvy se vypořádají vzájemným zápočtem, přičemž tento zápočet provede objednatel.</w:t>
      </w:r>
    </w:p>
    <w:p w14:paraId="1BC89FC1" w14:textId="77777777" w:rsidR="002709F7" w:rsidRPr="002709F7" w:rsidRDefault="002709F7" w:rsidP="002709F7">
      <w:pPr>
        <w:numPr>
          <w:ilvl w:val="0"/>
          <w:numId w:val="31"/>
        </w:numPr>
        <w:shd w:val="clear" w:color="auto" w:fill="FFFFFF"/>
        <w:tabs>
          <w:tab w:val="num" w:pos="360"/>
        </w:tabs>
        <w:spacing w:after="120" w:line="240" w:lineRule="auto"/>
        <w:ind w:left="360" w:right="11"/>
        <w:jc w:val="both"/>
        <w:rPr>
          <w:rFonts w:ascii="Arial" w:hAnsi="Arial" w:cs="Arial"/>
          <w:sz w:val="20"/>
          <w:szCs w:val="20"/>
        </w:rPr>
      </w:pPr>
      <w:r w:rsidRPr="002709F7">
        <w:rPr>
          <w:rFonts w:ascii="Arial" w:hAnsi="Arial" w:cs="Arial"/>
          <w:sz w:val="20"/>
          <w:szCs w:val="20"/>
        </w:rPr>
        <w:t>Za den odstoupení od smlouvy se považuje den, kdy bylo písemné oznámení o odstoupení oprávněné smluvní strany doručeno druhé smluvní straně. Odstoupením od smlouvy se smlouva ruší nikoliv od počátku, nýbrž ode dne odstoupení od smlouvy.</w:t>
      </w:r>
    </w:p>
    <w:p w14:paraId="7AA56163" w14:textId="77777777" w:rsidR="002709F7" w:rsidRPr="002709F7" w:rsidRDefault="002709F7" w:rsidP="002709F7">
      <w:pPr>
        <w:numPr>
          <w:ilvl w:val="0"/>
          <w:numId w:val="31"/>
        </w:numPr>
        <w:shd w:val="clear" w:color="auto" w:fill="FFFFFF"/>
        <w:tabs>
          <w:tab w:val="num" w:pos="360"/>
        </w:tabs>
        <w:spacing w:after="120" w:line="240" w:lineRule="auto"/>
        <w:ind w:left="360" w:right="11"/>
        <w:jc w:val="both"/>
        <w:rPr>
          <w:rFonts w:ascii="Arial" w:hAnsi="Arial" w:cs="Arial"/>
          <w:sz w:val="20"/>
          <w:szCs w:val="20"/>
        </w:rPr>
      </w:pPr>
      <w:r w:rsidRPr="002709F7">
        <w:rPr>
          <w:rFonts w:ascii="Arial" w:hAnsi="Arial" w:cs="Arial"/>
          <w:sz w:val="20"/>
          <w:szCs w:val="20"/>
        </w:rPr>
        <w:t>Odstoupením od smlouvy nejsou dotčena práva smluvních stran na úhradu smluvní pokuty a na náhradu škody.</w:t>
      </w:r>
    </w:p>
    <w:p w14:paraId="35960E99" w14:textId="77777777" w:rsidR="002709F7" w:rsidRPr="002709F7" w:rsidRDefault="002709F7" w:rsidP="002709F7">
      <w:pPr>
        <w:shd w:val="clear" w:color="auto" w:fill="FFFFFF"/>
        <w:spacing w:after="0" w:line="240" w:lineRule="auto"/>
        <w:ind w:left="360" w:right="11"/>
        <w:jc w:val="both"/>
        <w:rPr>
          <w:rFonts w:ascii="Arial" w:hAnsi="Arial" w:cs="Arial"/>
          <w:sz w:val="20"/>
          <w:szCs w:val="20"/>
        </w:rPr>
      </w:pPr>
    </w:p>
    <w:p w14:paraId="58BAD255" w14:textId="77777777" w:rsidR="002709F7" w:rsidRPr="002709F7" w:rsidRDefault="002709F7" w:rsidP="002709F7">
      <w:pPr>
        <w:shd w:val="clear" w:color="auto" w:fill="FFFFFF"/>
        <w:tabs>
          <w:tab w:val="left" w:pos="713"/>
        </w:tabs>
        <w:spacing w:after="0" w:line="240" w:lineRule="auto"/>
        <w:ind w:left="403" w:hanging="403"/>
        <w:jc w:val="center"/>
        <w:rPr>
          <w:rFonts w:ascii="Arial" w:hAnsi="Arial" w:cs="Arial"/>
          <w:b/>
          <w:sz w:val="20"/>
          <w:szCs w:val="20"/>
        </w:rPr>
      </w:pPr>
    </w:p>
    <w:p w14:paraId="1223DD0D" w14:textId="77777777" w:rsidR="002709F7" w:rsidRPr="002709F7" w:rsidRDefault="002709F7" w:rsidP="002709F7">
      <w:pPr>
        <w:spacing w:after="0" w:line="240" w:lineRule="auto"/>
        <w:jc w:val="center"/>
        <w:outlineLvl w:val="6"/>
        <w:rPr>
          <w:rFonts w:ascii="Arial" w:hAnsi="Arial" w:cs="Arial"/>
          <w:b/>
        </w:rPr>
      </w:pPr>
      <w:r w:rsidRPr="002709F7">
        <w:rPr>
          <w:rFonts w:ascii="Arial" w:hAnsi="Arial" w:cs="Arial"/>
          <w:b/>
        </w:rPr>
        <w:t xml:space="preserve">XIX. </w:t>
      </w:r>
    </w:p>
    <w:p w14:paraId="04E3EADB" w14:textId="77777777" w:rsidR="002709F7" w:rsidRPr="002709F7" w:rsidRDefault="002709F7" w:rsidP="002709F7">
      <w:pPr>
        <w:spacing w:after="0" w:line="240" w:lineRule="auto"/>
        <w:jc w:val="center"/>
        <w:outlineLvl w:val="6"/>
        <w:rPr>
          <w:rFonts w:ascii="Arial" w:hAnsi="Arial" w:cs="Arial"/>
          <w:b/>
        </w:rPr>
      </w:pPr>
      <w:r w:rsidRPr="002709F7">
        <w:rPr>
          <w:rFonts w:ascii="Arial" w:hAnsi="Arial" w:cs="Arial"/>
          <w:b/>
        </w:rPr>
        <w:t>Vyšší moc</w:t>
      </w:r>
    </w:p>
    <w:p w14:paraId="36B590B3" w14:textId="77777777" w:rsidR="002709F7" w:rsidRPr="002709F7" w:rsidRDefault="002709F7" w:rsidP="002709F7">
      <w:pPr>
        <w:shd w:val="clear" w:color="auto" w:fill="FFFFFF"/>
        <w:tabs>
          <w:tab w:val="left" w:pos="346"/>
          <w:tab w:val="left" w:pos="400"/>
        </w:tabs>
        <w:spacing w:after="120" w:line="240" w:lineRule="auto"/>
        <w:ind w:left="403" w:right="7" w:hanging="403"/>
        <w:jc w:val="both"/>
        <w:rPr>
          <w:rFonts w:ascii="Arial" w:hAnsi="Arial" w:cs="Arial"/>
          <w:spacing w:val="-34"/>
          <w:sz w:val="20"/>
          <w:szCs w:val="20"/>
        </w:rPr>
      </w:pPr>
      <w:r w:rsidRPr="002709F7">
        <w:rPr>
          <w:rFonts w:ascii="Arial" w:hAnsi="Arial" w:cs="Arial"/>
          <w:sz w:val="20"/>
          <w:szCs w:val="20"/>
        </w:rPr>
        <w:t>1.</w:t>
      </w:r>
      <w:r w:rsidRPr="002709F7">
        <w:rPr>
          <w:rFonts w:ascii="Arial" w:hAnsi="Arial" w:cs="Arial"/>
          <w:sz w:val="20"/>
          <w:szCs w:val="20"/>
        </w:rPr>
        <w:tab/>
      </w:r>
      <w:r w:rsidRPr="002709F7">
        <w:rPr>
          <w:rFonts w:ascii="Arial" w:hAnsi="Arial" w:cs="Arial"/>
          <w:sz w:val="20"/>
          <w:szCs w:val="20"/>
        </w:rPr>
        <w:tab/>
        <w:t xml:space="preserve">Smluvní strany jsou zproštěny odpovědnosti za částečné nebo úplné </w:t>
      </w:r>
      <w:r w:rsidRPr="002709F7">
        <w:rPr>
          <w:rFonts w:ascii="Arial" w:hAnsi="Arial" w:cs="Arial"/>
          <w:spacing w:val="-1"/>
          <w:sz w:val="20"/>
          <w:szCs w:val="20"/>
        </w:rPr>
        <w:t xml:space="preserve">neplnění smluvních závazků, jestliže k němu došlo v důsledku vyšší moci. </w:t>
      </w:r>
      <w:r w:rsidRPr="002709F7">
        <w:rPr>
          <w:rFonts w:ascii="Arial" w:hAnsi="Arial" w:cs="Arial"/>
          <w:sz w:val="20"/>
          <w:szCs w:val="20"/>
        </w:rPr>
        <w:t>Za vyšší moc se pro účel smlouvy považují okolnosti, které vznikly po uzavření smlouvy v důsledku stranami nepředvídatelných</w:t>
      </w:r>
      <w:r w:rsidRPr="002709F7">
        <w:rPr>
          <w:rFonts w:ascii="Arial" w:hAnsi="Arial" w:cs="Arial"/>
          <w:sz w:val="20"/>
          <w:szCs w:val="20"/>
        </w:rPr>
        <w:br/>
        <w:t>a neodvratitelných událostí mimořádné povahy, jež mají bezprostřední vliv na provedení díla.</w:t>
      </w:r>
    </w:p>
    <w:p w14:paraId="6E7D0541" w14:textId="77777777" w:rsidR="002709F7" w:rsidRPr="002709F7" w:rsidRDefault="002709F7" w:rsidP="002709F7">
      <w:pPr>
        <w:shd w:val="clear" w:color="auto" w:fill="FFFFFF"/>
        <w:tabs>
          <w:tab w:val="left" w:pos="346"/>
          <w:tab w:val="left" w:pos="400"/>
        </w:tabs>
        <w:spacing w:after="120" w:line="240" w:lineRule="auto"/>
        <w:ind w:left="403" w:right="58" w:hanging="403"/>
        <w:jc w:val="both"/>
        <w:rPr>
          <w:rFonts w:ascii="Arial" w:hAnsi="Arial" w:cs="Arial"/>
          <w:spacing w:val="-31"/>
          <w:sz w:val="20"/>
          <w:szCs w:val="20"/>
        </w:rPr>
      </w:pPr>
      <w:r w:rsidRPr="002709F7">
        <w:rPr>
          <w:rFonts w:ascii="Arial" w:hAnsi="Arial" w:cs="Arial"/>
          <w:sz w:val="20"/>
          <w:szCs w:val="20"/>
        </w:rPr>
        <w:t>2.</w:t>
      </w:r>
      <w:r w:rsidRPr="002709F7">
        <w:rPr>
          <w:rFonts w:ascii="Arial" w:hAnsi="Arial" w:cs="Arial"/>
          <w:sz w:val="20"/>
          <w:szCs w:val="20"/>
        </w:rPr>
        <w:tab/>
      </w:r>
      <w:r w:rsidRPr="002709F7">
        <w:rPr>
          <w:rFonts w:ascii="Arial" w:hAnsi="Arial" w:cs="Arial"/>
          <w:sz w:val="20"/>
          <w:szCs w:val="20"/>
        </w:rPr>
        <w:tab/>
        <w:t xml:space="preserve">Za vyšší moc se dále zejména považují válka, nepřátelské vojenské akce, </w:t>
      </w:r>
      <w:r w:rsidRPr="002709F7">
        <w:rPr>
          <w:rFonts w:ascii="Arial" w:hAnsi="Arial" w:cs="Arial"/>
          <w:spacing w:val="-1"/>
          <w:sz w:val="20"/>
          <w:szCs w:val="20"/>
        </w:rPr>
        <w:t>teroristické útoky, povstání, občanské nepokoje a přírodní katastrofy.</w:t>
      </w:r>
    </w:p>
    <w:p w14:paraId="4D3F93D6" w14:textId="77777777" w:rsidR="002709F7" w:rsidRPr="002709F7" w:rsidRDefault="002709F7" w:rsidP="002709F7">
      <w:pPr>
        <w:shd w:val="clear" w:color="auto" w:fill="FFFFFF"/>
        <w:tabs>
          <w:tab w:val="left" w:pos="346"/>
          <w:tab w:val="left" w:pos="400"/>
        </w:tabs>
        <w:spacing w:after="120" w:line="240" w:lineRule="auto"/>
        <w:ind w:left="403" w:right="7" w:hanging="403"/>
        <w:jc w:val="both"/>
        <w:rPr>
          <w:rFonts w:ascii="Arial" w:hAnsi="Arial" w:cs="Arial"/>
          <w:spacing w:val="-31"/>
          <w:sz w:val="20"/>
          <w:szCs w:val="20"/>
        </w:rPr>
      </w:pPr>
      <w:r w:rsidRPr="002709F7">
        <w:rPr>
          <w:rFonts w:ascii="Arial" w:hAnsi="Arial" w:cs="Arial"/>
          <w:sz w:val="20"/>
          <w:szCs w:val="20"/>
        </w:rPr>
        <w:t>3.</w:t>
      </w:r>
      <w:r w:rsidRPr="002709F7">
        <w:rPr>
          <w:rFonts w:ascii="Arial" w:hAnsi="Arial" w:cs="Arial"/>
          <w:sz w:val="20"/>
          <w:szCs w:val="20"/>
        </w:rPr>
        <w:tab/>
      </w:r>
      <w:r w:rsidRPr="002709F7">
        <w:rPr>
          <w:rFonts w:ascii="Arial" w:hAnsi="Arial" w:cs="Arial"/>
          <w:sz w:val="20"/>
          <w:szCs w:val="20"/>
        </w:rPr>
        <w:tab/>
        <w:t xml:space="preserve">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w:t>
      </w:r>
      <w:r w:rsidRPr="002709F7">
        <w:rPr>
          <w:rFonts w:ascii="Arial" w:hAnsi="Arial" w:cs="Arial"/>
          <w:spacing w:val="-1"/>
          <w:sz w:val="20"/>
          <w:szCs w:val="20"/>
        </w:rPr>
        <w:t>subjekty, na které přejdou práva a povinnosti smluvních stran, na dalším postupu provedení díla změnou smlouvy nebo ukončení její platnosti.</w:t>
      </w:r>
    </w:p>
    <w:p w14:paraId="1B175116" w14:textId="77777777" w:rsidR="002709F7" w:rsidRPr="002709F7" w:rsidRDefault="002709F7" w:rsidP="002709F7">
      <w:pPr>
        <w:shd w:val="clear" w:color="auto" w:fill="FFFFFF"/>
        <w:tabs>
          <w:tab w:val="left" w:pos="346"/>
          <w:tab w:val="left" w:pos="400"/>
        </w:tabs>
        <w:spacing w:after="120" w:line="240" w:lineRule="auto"/>
        <w:ind w:left="403" w:right="6" w:hanging="403"/>
        <w:jc w:val="both"/>
        <w:rPr>
          <w:rFonts w:ascii="Arial" w:hAnsi="Arial" w:cs="Arial"/>
          <w:sz w:val="20"/>
          <w:szCs w:val="20"/>
        </w:rPr>
      </w:pPr>
      <w:r w:rsidRPr="002709F7">
        <w:rPr>
          <w:rFonts w:ascii="Arial" w:hAnsi="Arial" w:cs="Arial"/>
          <w:sz w:val="20"/>
          <w:szCs w:val="20"/>
        </w:rPr>
        <w:t>4.</w:t>
      </w:r>
      <w:r w:rsidRPr="002709F7">
        <w:rPr>
          <w:rFonts w:ascii="Arial" w:hAnsi="Arial" w:cs="Arial"/>
          <w:sz w:val="20"/>
          <w:szCs w:val="20"/>
        </w:rPr>
        <w:tab/>
      </w:r>
      <w:r w:rsidRPr="002709F7">
        <w:rPr>
          <w:rFonts w:ascii="Arial" w:hAnsi="Arial" w:cs="Arial"/>
          <w:sz w:val="20"/>
          <w:szCs w:val="20"/>
        </w:rPr>
        <w:tab/>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688E7263" w14:textId="77777777" w:rsidR="002709F7" w:rsidRPr="002709F7" w:rsidRDefault="002709F7" w:rsidP="002709F7">
      <w:pPr>
        <w:shd w:val="clear" w:color="auto" w:fill="FFFFFF"/>
        <w:tabs>
          <w:tab w:val="left" w:pos="346"/>
          <w:tab w:val="left" w:pos="400"/>
        </w:tabs>
        <w:spacing w:after="0" w:line="240" w:lineRule="auto"/>
        <w:ind w:left="403" w:right="6" w:hanging="403"/>
        <w:jc w:val="both"/>
        <w:rPr>
          <w:rFonts w:ascii="Arial" w:hAnsi="Arial" w:cs="Arial"/>
          <w:sz w:val="20"/>
          <w:szCs w:val="20"/>
        </w:rPr>
      </w:pPr>
    </w:p>
    <w:p w14:paraId="3BC71F0D" w14:textId="77777777" w:rsidR="002709F7" w:rsidRPr="002709F7" w:rsidRDefault="002709F7" w:rsidP="002709F7">
      <w:pPr>
        <w:shd w:val="clear" w:color="auto" w:fill="FFFFFF"/>
        <w:tabs>
          <w:tab w:val="left" w:pos="346"/>
          <w:tab w:val="left" w:pos="400"/>
        </w:tabs>
        <w:spacing w:after="0" w:line="240" w:lineRule="auto"/>
        <w:ind w:left="403" w:right="6" w:hanging="403"/>
        <w:jc w:val="both"/>
        <w:rPr>
          <w:rFonts w:ascii="Arial" w:hAnsi="Arial" w:cs="Arial"/>
          <w:sz w:val="20"/>
          <w:szCs w:val="20"/>
        </w:rPr>
      </w:pPr>
    </w:p>
    <w:p w14:paraId="60FEFC74" w14:textId="77777777" w:rsidR="002709F7" w:rsidRPr="002709F7" w:rsidRDefault="002709F7" w:rsidP="002709F7">
      <w:pPr>
        <w:spacing w:after="0" w:line="240" w:lineRule="auto"/>
        <w:jc w:val="center"/>
        <w:outlineLvl w:val="6"/>
        <w:rPr>
          <w:rFonts w:ascii="Arial" w:hAnsi="Arial" w:cs="Arial"/>
          <w:b/>
        </w:rPr>
      </w:pPr>
      <w:r w:rsidRPr="002709F7">
        <w:rPr>
          <w:rFonts w:ascii="Arial" w:hAnsi="Arial" w:cs="Arial"/>
          <w:b/>
        </w:rPr>
        <w:t>XX.</w:t>
      </w:r>
    </w:p>
    <w:p w14:paraId="3127D9F7" w14:textId="77777777" w:rsidR="002709F7" w:rsidRPr="002709F7" w:rsidRDefault="002709F7" w:rsidP="002709F7">
      <w:pPr>
        <w:spacing w:after="0" w:line="240" w:lineRule="auto"/>
        <w:jc w:val="center"/>
        <w:outlineLvl w:val="6"/>
        <w:rPr>
          <w:rFonts w:ascii="Arial" w:hAnsi="Arial" w:cs="Arial"/>
          <w:b/>
        </w:rPr>
      </w:pPr>
      <w:r w:rsidRPr="002709F7">
        <w:rPr>
          <w:rFonts w:ascii="Arial" w:hAnsi="Arial" w:cs="Arial"/>
          <w:b/>
        </w:rPr>
        <w:t>Závěrečná ustanovení</w:t>
      </w:r>
    </w:p>
    <w:p w14:paraId="60E19AD1" w14:textId="77777777" w:rsidR="002709F7" w:rsidRPr="002709F7" w:rsidRDefault="002709F7" w:rsidP="002709F7">
      <w:pPr>
        <w:widowControl w:val="0"/>
        <w:numPr>
          <w:ilvl w:val="0"/>
          <w:numId w:val="40"/>
        </w:numPr>
        <w:tabs>
          <w:tab w:val="num" w:pos="360"/>
        </w:tabs>
        <w:spacing w:after="120" w:line="240" w:lineRule="auto"/>
        <w:ind w:left="360"/>
        <w:jc w:val="both"/>
        <w:rPr>
          <w:rFonts w:ascii="Arial" w:hAnsi="Arial" w:cs="Arial"/>
          <w:sz w:val="20"/>
          <w:szCs w:val="20"/>
          <w:lang w:eastAsia="cs-CZ"/>
        </w:rPr>
      </w:pPr>
      <w:r w:rsidRPr="002709F7">
        <w:rPr>
          <w:rFonts w:ascii="Arial" w:hAnsi="Arial" w:cs="Arial"/>
          <w:sz w:val="20"/>
          <w:szCs w:val="20"/>
          <w:lang w:eastAsia="cs-CZ"/>
        </w:rPr>
        <w:t>Tato smlouva je pro smluvní strany závazná dnem jejího podpisu oběma smluvními stranami</w:t>
      </w:r>
      <w:r w:rsidRPr="002709F7">
        <w:rPr>
          <w:rFonts w:ascii="Arial" w:hAnsi="Arial" w:cs="Arial"/>
          <w:sz w:val="20"/>
          <w:szCs w:val="20"/>
          <w:lang w:eastAsia="cs-CZ"/>
        </w:rPr>
        <w:br/>
        <w:t>a účinnosti nabývá dnem jejího zveřejnění v registru smluv dle zákona č. 340/2015 Sb., o zvláštních podmínkách účinnosti některých smluv, uveřejňování těchto smluv a o registru smluv, ve znění pozdějších předpisů (dále jen „</w:t>
      </w:r>
      <w:r w:rsidRPr="002709F7">
        <w:rPr>
          <w:rFonts w:ascii="Arial" w:hAnsi="Arial" w:cs="Arial"/>
          <w:b/>
          <w:i/>
          <w:sz w:val="20"/>
          <w:szCs w:val="20"/>
          <w:lang w:eastAsia="cs-CZ"/>
        </w:rPr>
        <w:t>zákon o registru smluv</w:t>
      </w:r>
      <w:r w:rsidRPr="002709F7">
        <w:rPr>
          <w:rFonts w:ascii="Arial" w:hAnsi="Arial" w:cs="Arial"/>
          <w:sz w:val="20"/>
          <w:szCs w:val="20"/>
          <w:lang w:eastAsia="cs-CZ"/>
        </w:rPr>
        <w:t>“).</w:t>
      </w:r>
    </w:p>
    <w:p w14:paraId="49FD25B5" w14:textId="77777777" w:rsidR="002709F7" w:rsidRDefault="002709F7" w:rsidP="002709F7">
      <w:pPr>
        <w:widowControl w:val="0"/>
        <w:numPr>
          <w:ilvl w:val="0"/>
          <w:numId w:val="40"/>
        </w:numPr>
        <w:tabs>
          <w:tab w:val="num" w:pos="360"/>
        </w:tabs>
        <w:spacing w:after="120" w:line="240" w:lineRule="auto"/>
        <w:ind w:left="360"/>
        <w:jc w:val="both"/>
        <w:rPr>
          <w:rFonts w:ascii="Arial" w:hAnsi="Arial" w:cs="Arial"/>
          <w:sz w:val="20"/>
          <w:szCs w:val="20"/>
          <w:lang w:eastAsia="cs-CZ"/>
        </w:rPr>
      </w:pPr>
      <w:r w:rsidRPr="002709F7">
        <w:rPr>
          <w:rFonts w:ascii="Arial" w:hAnsi="Arial" w:cs="Arial"/>
          <w:sz w:val="20"/>
          <w:szCs w:val="20"/>
          <w:lang w:eastAsia="cs-CZ"/>
        </w:rPr>
        <w:t>Dodavatel je povinen spolupůsobit při výkonu finanční kontroly objednatele ve vztahu k dílu, a to ve smyslu § 2 písm. e) a § 13 zákona č. 320/2001 Sb., o finanční kontrole ve veřejné správě</w:t>
      </w:r>
      <w:r w:rsidRPr="002709F7">
        <w:rPr>
          <w:rFonts w:ascii="Arial" w:hAnsi="Arial" w:cs="Arial"/>
          <w:sz w:val="20"/>
          <w:szCs w:val="20"/>
          <w:lang w:eastAsia="cs-CZ"/>
        </w:rPr>
        <w:br/>
        <w:t>a o změně některých zákonů, ve znění pozdějších předpisů, tj. poskytnout kontrolnímu orgánu objednatele doklady o dodávkách stavebních prací, zboží a služeb hrazených z veřejných výdajů nebo z veřejné finanční podpory v rozsahu nezbytném pro ověření příslušné operace.</w:t>
      </w:r>
    </w:p>
    <w:p w14:paraId="0F9C6C2B" w14:textId="77777777" w:rsidR="002709F7" w:rsidRPr="002709F7" w:rsidRDefault="002709F7" w:rsidP="002709F7">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2709F7">
        <w:rPr>
          <w:rFonts w:ascii="Arial" w:hAnsi="Arial" w:cs="Arial"/>
          <w:sz w:val="20"/>
          <w:szCs w:val="20"/>
          <w:lang w:eastAsia="cs-CZ"/>
        </w:rPr>
        <w:t xml:space="preserve">Změnit nebo doplnit tuto smlouvu mohou smluvní strany pouze formou písemných dodatků, které budou vzestupně číslovány, výslovně prohlášeny za dodatek této smlouvy a podepsány oprávněnými zástupci smluvních stran. </w:t>
      </w:r>
    </w:p>
    <w:p w14:paraId="7EEE782C" w14:textId="77777777" w:rsidR="002709F7" w:rsidRPr="002709F7" w:rsidRDefault="002709F7" w:rsidP="002709F7">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2709F7">
        <w:rPr>
          <w:rFonts w:ascii="Arial" w:hAnsi="Arial" w:cs="Arial"/>
          <w:sz w:val="20"/>
          <w:szCs w:val="20"/>
          <w:lang w:eastAsia="cs-CZ"/>
        </w:rPr>
        <w:t>Smluvní strany mohou ukončit smluvní vztah písemnou dohodou. Při ukončení smlouvy jsou smluvní strany povinny vzájemně vypořádat své závazky, zejména si vrátit věci předané</w:t>
      </w:r>
      <w:r w:rsidRPr="002709F7">
        <w:rPr>
          <w:rFonts w:ascii="Arial" w:hAnsi="Arial" w:cs="Arial"/>
          <w:sz w:val="20"/>
          <w:szCs w:val="20"/>
          <w:lang w:eastAsia="cs-CZ"/>
        </w:rPr>
        <w:br/>
        <w:t>k provedení díla, vyklidit prostory poskytnuté k provedení díla a místo provedení díla a uhradit veškeré splatné peněžité závazky podle smlouvy; zánikem smlouvy však nezanikají práva na již vzniklé (splatné) majetkové sankce podle smlouvy.</w:t>
      </w:r>
    </w:p>
    <w:p w14:paraId="1D8525ED" w14:textId="77777777" w:rsidR="002709F7" w:rsidRPr="002709F7" w:rsidRDefault="002709F7" w:rsidP="002709F7">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2709F7">
        <w:rPr>
          <w:rFonts w:ascii="Arial" w:hAnsi="Arial" w:cs="Arial"/>
          <w:sz w:val="20"/>
          <w:szCs w:val="20"/>
          <w:lang w:eastAsia="cs-CZ"/>
        </w:rPr>
        <w:t>Objednatel může smlouvu vypovědět písemnou výpovědí i bez uvedení důvodu s jednoměsíční výpovědní lhůtou, která začíná běžet dnem doručení druhé smluvní straně.</w:t>
      </w:r>
    </w:p>
    <w:p w14:paraId="180CA4FB" w14:textId="77777777" w:rsidR="002709F7" w:rsidRPr="002709F7" w:rsidRDefault="002709F7" w:rsidP="002709F7">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2709F7">
        <w:rPr>
          <w:rFonts w:ascii="Arial" w:hAnsi="Arial" w:cs="Arial"/>
          <w:sz w:val="20"/>
          <w:szCs w:val="20"/>
          <w:lang w:eastAsia="cs-CZ"/>
        </w:rPr>
        <w:lastRenderedPageBreak/>
        <w:t>V případě zániku závazku před řádným splněním díla je dodavatel povinen ihned předat objednateli nedokončené dílo včetně věcí, které opatřil a které jsou součástí díla a uhradit případně vzniklou škodu. Objednatel je povinen uhradit dodavateli cenu věcí, které opatřil a které se staly součástí díla. Smluvní strany uzavřou dohodu, ve které upraví vzájemná práva a povinnosti.</w:t>
      </w:r>
    </w:p>
    <w:p w14:paraId="3821E748" w14:textId="77777777" w:rsidR="002709F7" w:rsidRPr="002709F7" w:rsidRDefault="002709F7" w:rsidP="002709F7">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2709F7">
        <w:rPr>
          <w:rFonts w:ascii="Arial" w:hAnsi="Arial" w:cs="Arial"/>
          <w:sz w:val="20"/>
          <w:szCs w:val="20"/>
          <w:lang w:eastAsia="cs-CZ"/>
        </w:rPr>
        <w:t>Dodavatel se zavazuje, že jakékoliv informace, které se dozvěděl v souvislosti s plněním předmětu smlouvy nebo které jsou obsahem předmětu smlouvy, neposkytne třetím osobám.</w:t>
      </w:r>
    </w:p>
    <w:p w14:paraId="07B2948B" w14:textId="77777777" w:rsidR="002709F7" w:rsidRPr="002709F7" w:rsidRDefault="002709F7" w:rsidP="002709F7">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2709F7">
        <w:rPr>
          <w:rFonts w:ascii="Arial" w:hAnsi="Arial" w:cs="Arial"/>
          <w:sz w:val="20"/>
          <w:szCs w:val="20"/>
          <w:lang w:eastAsia="cs-CZ"/>
        </w:rPr>
        <w:t xml:space="preserve">Dodavatel nemůže bez souhlasu objednatele postoupit svá práva a povinnosti plynoucí ze smlouvy třetí osobě. </w:t>
      </w:r>
    </w:p>
    <w:p w14:paraId="68F954BC" w14:textId="77777777" w:rsidR="002709F7" w:rsidRPr="002709F7" w:rsidRDefault="002709F7" w:rsidP="002709F7">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2709F7">
        <w:rPr>
          <w:rFonts w:ascii="Arial" w:hAnsi="Arial" w:cs="Arial"/>
          <w:sz w:val="20"/>
          <w:szCs w:val="20"/>
          <w:lang w:eastAsia="cs-CZ"/>
        </w:rPr>
        <w:t xml:space="preserve">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 </w:t>
      </w:r>
    </w:p>
    <w:p w14:paraId="4034B200" w14:textId="77777777" w:rsidR="002709F7" w:rsidRPr="002709F7" w:rsidRDefault="002709F7" w:rsidP="002709F7">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2709F7">
        <w:rPr>
          <w:rFonts w:ascii="Arial" w:hAnsi="Arial" w:cs="Arial"/>
          <w:sz w:val="20"/>
          <w:szCs w:val="20"/>
          <w:lang w:eastAsia="cs-CZ"/>
        </w:rPr>
        <w:t>Osoby podepisující tuto smlouvu svými podpisy stvrzují platnost svých jednatelských oprávnění.</w:t>
      </w:r>
    </w:p>
    <w:p w14:paraId="409D6D96" w14:textId="77777777" w:rsidR="002709F7" w:rsidRPr="002709F7" w:rsidRDefault="002709F7" w:rsidP="002709F7">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2709F7">
        <w:rPr>
          <w:rFonts w:ascii="Arial" w:hAnsi="Arial" w:cs="Arial"/>
          <w:sz w:val="20"/>
          <w:szCs w:val="20"/>
          <w:lang w:eastAsia="cs-CZ"/>
        </w:rPr>
        <w:t>Smluvní strany shodně prohlašují, že si tuto smlouvu před jejím podpisem přečetly a že byla uzavřena po vzájemném projednání podle jejich pravé a svobodné vůle určitě, vážně</w:t>
      </w:r>
      <w:r w:rsidRPr="002709F7">
        <w:rPr>
          <w:rFonts w:ascii="Arial" w:hAnsi="Arial" w:cs="Arial"/>
          <w:sz w:val="20"/>
          <w:szCs w:val="20"/>
          <w:lang w:eastAsia="cs-CZ"/>
        </w:rPr>
        <w:br/>
        <w:t>a srozumitelně, nikoliv v tísni za nápadně nevýhodných podmínek, a že se dohodly o celém jejím obsahu, což stvrzují svými podpisy.</w:t>
      </w:r>
    </w:p>
    <w:p w14:paraId="7281E72F" w14:textId="77777777" w:rsidR="002709F7" w:rsidRPr="002709F7" w:rsidRDefault="002709F7" w:rsidP="002709F7">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2709F7">
        <w:rPr>
          <w:rFonts w:ascii="Arial" w:hAnsi="Arial" w:cs="Arial"/>
          <w:sz w:val="20"/>
          <w:szCs w:val="20"/>
          <w:lang w:eastAsia="cs-CZ"/>
        </w:rPr>
        <w:t>Vše, co bylo dohodnuto před uzavřením smlouvy, je právně irelevantní a mezi smluvními stranami platí jen to, co je dohodnuto v této písemné smlouvě.</w:t>
      </w:r>
    </w:p>
    <w:p w14:paraId="7C8EF227" w14:textId="77777777" w:rsidR="002709F7" w:rsidRDefault="002709F7" w:rsidP="002709F7">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2709F7">
        <w:rPr>
          <w:rFonts w:ascii="Arial" w:hAnsi="Arial" w:cs="Arial"/>
          <w:sz w:val="20"/>
          <w:szCs w:val="20"/>
          <w:lang w:eastAsia="cs-CZ"/>
        </w:rPr>
        <w:t>Smluvní strany prohlašují, že skutečnosti uvedené v této smlouvě nepovažují za obchodní tajemství ve smyslu § 504 občanského zákoníku a udělují svolení k jejich užití a zveřejnění bez stanovení jakýchkoliv dalších podmínek.</w:t>
      </w:r>
    </w:p>
    <w:p w14:paraId="2E508A6D" w14:textId="77777777" w:rsidR="00686CFF" w:rsidRDefault="002709F7" w:rsidP="0060284F">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C74FD5">
        <w:rPr>
          <w:rFonts w:ascii="Arial" w:hAnsi="Arial" w:cs="Arial"/>
          <w:sz w:val="20"/>
          <w:szCs w:val="20"/>
          <w:lang w:eastAsia="cs-CZ"/>
        </w:rPr>
        <w:t xml:space="preserve">Smluvní strany výslovně souhlasí s uveřejněním této smlouvy v registru smluv vedeném Ministerstvem vnitra České republiky v souladu se zákonem o registru smluv. </w:t>
      </w:r>
      <w:r w:rsidR="00C74FD5">
        <w:rPr>
          <w:rFonts w:ascii="Arial" w:hAnsi="Arial" w:cs="Arial"/>
          <w:sz w:val="20"/>
          <w:szCs w:val="20"/>
          <w:lang w:eastAsia="cs-CZ"/>
        </w:rPr>
        <w:t>U</w:t>
      </w:r>
      <w:r w:rsidRPr="00C74FD5">
        <w:rPr>
          <w:rFonts w:ascii="Arial" w:hAnsi="Arial" w:cs="Arial"/>
          <w:sz w:val="20"/>
          <w:szCs w:val="20"/>
          <w:lang w:eastAsia="cs-CZ"/>
        </w:rPr>
        <w:t>veřejnění této smlouvy dle předchozí věty zajistí Městská část Praha 18</w:t>
      </w:r>
      <w:r w:rsidR="00C74FD5">
        <w:rPr>
          <w:rFonts w:ascii="Arial" w:hAnsi="Arial" w:cs="Arial"/>
          <w:sz w:val="20"/>
          <w:szCs w:val="20"/>
          <w:lang w:eastAsia="cs-CZ"/>
        </w:rPr>
        <w:t>.</w:t>
      </w:r>
    </w:p>
    <w:p w14:paraId="108227B5" w14:textId="6B18A0BA" w:rsidR="002709F7" w:rsidRPr="00C74FD5" w:rsidRDefault="00766DDD" w:rsidP="0060284F">
      <w:pPr>
        <w:widowControl w:val="0"/>
        <w:numPr>
          <w:ilvl w:val="0"/>
          <w:numId w:val="40"/>
        </w:numPr>
        <w:tabs>
          <w:tab w:val="num" w:pos="360"/>
        </w:tabs>
        <w:spacing w:after="120" w:line="240" w:lineRule="atLeast"/>
        <w:ind w:left="360"/>
        <w:jc w:val="both"/>
        <w:rPr>
          <w:rFonts w:ascii="Arial" w:hAnsi="Arial" w:cs="Arial"/>
          <w:sz w:val="20"/>
          <w:szCs w:val="20"/>
          <w:lang w:eastAsia="cs-CZ"/>
        </w:rPr>
      </w:pPr>
      <w:r w:rsidRPr="00766DDD">
        <w:rPr>
          <w:rFonts w:ascii="Arial" w:hAnsi="Arial" w:cs="Arial"/>
          <w:sz w:val="20"/>
          <w:szCs w:val="20"/>
          <w:lang w:eastAsia="cs-CZ"/>
        </w:rPr>
        <w:t xml:space="preserve">Uzavření Smlouvy bylo schválena Radou MČ Prahy 18 </w:t>
      </w:r>
      <w:r w:rsidRPr="00766DDD">
        <w:rPr>
          <w:rFonts w:ascii="Arial" w:hAnsi="Arial" w:cs="Arial"/>
          <w:sz w:val="20"/>
          <w:szCs w:val="20"/>
          <w:highlight w:val="yellow"/>
          <w:lang w:eastAsia="cs-CZ"/>
        </w:rPr>
        <w:t>dne xx. xx. 2025 usnesením č. xxx/xx/25.</w:t>
      </w:r>
      <w:r w:rsidR="002709F7" w:rsidRPr="00C74FD5">
        <w:rPr>
          <w:rFonts w:ascii="Arial" w:hAnsi="Arial" w:cs="Arial"/>
          <w:color w:val="0000FF"/>
          <w:sz w:val="20"/>
          <w:szCs w:val="20"/>
          <w:u w:val="single"/>
          <w:lang w:eastAsia="cs-CZ"/>
        </w:rPr>
        <w:t xml:space="preserve"> </w:t>
      </w:r>
    </w:p>
    <w:p w14:paraId="6C3A1442" w14:textId="6FD30528" w:rsidR="002709F7" w:rsidRPr="002709F7" w:rsidRDefault="002709F7" w:rsidP="002709F7">
      <w:pPr>
        <w:widowControl w:val="0"/>
        <w:spacing w:after="120" w:line="240" w:lineRule="atLeast"/>
        <w:jc w:val="both"/>
        <w:rPr>
          <w:rFonts w:ascii="Arial" w:hAnsi="Arial" w:cs="Arial"/>
          <w:sz w:val="20"/>
          <w:szCs w:val="20"/>
          <w:lang w:eastAsia="cs-CZ"/>
        </w:rPr>
      </w:pPr>
      <w:r w:rsidRPr="002709F7">
        <w:rPr>
          <w:rFonts w:ascii="Arial" w:hAnsi="Arial" w:cs="Arial"/>
          <w:sz w:val="20"/>
          <w:szCs w:val="20"/>
          <w:lang w:eastAsia="cs-CZ"/>
        </w:rPr>
        <w:t>1</w:t>
      </w:r>
      <w:r w:rsidR="00686CFF">
        <w:rPr>
          <w:rFonts w:ascii="Arial" w:hAnsi="Arial" w:cs="Arial"/>
          <w:sz w:val="20"/>
          <w:szCs w:val="20"/>
          <w:lang w:eastAsia="cs-CZ"/>
        </w:rPr>
        <w:t>6</w:t>
      </w:r>
      <w:r w:rsidRPr="002709F7">
        <w:rPr>
          <w:rFonts w:ascii="Arial" w:hAnsi="Arial" w:cs="Arial"/>
          <w:sz w:val="20"/>
          <w:szCs w:val="20"/>
          <w:lang w:eastAsia="cs-CZ"/>
        </w:rPr>
        <w:t>. Smlouva je vyhotovena ve čtyřech stejnopisech s platností originálu podepsaných oprávněnými</w:t>
      </w:r>
      <w:r w:rsidRPr="002709F7">
        <w:rPr>
          <w:rFonts w:ascii="Arial" w:hAnsi="Arial" w:cs="Arial"/>
          <w:sz w:val="20"/>
          <w:szCs w:val="20"/>
          <w:lang w:eastAsia="cs-CZ"/>
        </w:rPr>
        <w:br/>
        <w:t xml:space="preserve">      </w:t>
      </w:r>
      <w:r w:rsidR="008931F5">
        <w:rPr>
          <w:rFonts w:ascii="Arial" w:hAnsi="Arial" w:cs="Arial"/>
          <w:sz w:val="20"/>
          <w:szCs w:val="20"/>
          <w:lang w:eastAsia="cs-CZ"/>
        </w:rPr>
        <w:t xml:space="preserve"> </w:t>
      </w:r>
      <w:r w:rsidRPr="002709F7">
        <w:rPr>
          <w:rFonts w:ascii="Arial" w:hAnsi="Arial" w:cs="Arial"/>
          <w:sz w:val="20"/>
          <w:szCs w:val="20"/>
          <w:lang w:eastAsia="cs-CZ"/>
        </w:rPr>
        <w:t>zástupci smluvních stran, přičemž objednatel i dodavatel obdrží po dvou vyhotoveních.</w:t>
      </w:r>
    </w:p>
    <w:p w14:paraId="4E88796B" w14:textId="138543AB" w:rsidR="002709F7" w:rsidRPr="002709F7" w:rsidRDefault="002709F7" w:rsidP="002709F7">
      <w:pPr>
        <w:widowControl w:val="0"/>
        <w:spacing w:after="120" w:line="240" w:lineRule="atLeast"/>
        <w:jc w:val="both"/>
        <w:rPr>
          <w:rFonts w:ascii="Arial" w:hAnsi="Arial" w:cs="Arial"/>
          <w:sz w:val="20"/>
          <w:szCs w:val="20"/>
          <w:lang w:eastAsia="cs-CZ"/>
        </w:rPr>
      </w:pPr>
      <w:r w:rsidRPr="002709F7">
        <w:rPr>
          <w:rFonts w:ascii="Arial" w:hAnsi="Arial" w:cs="Arial"/>
          <w:sz w:val="20"/>
          <w:szCs w:val="20"/>
          <w:lang w:eastAsia="cs-CZ"/>
        </w:rPr>
        <w:t>1</w:t>
      </w:r>
      <w:r w:rsidR="00686CFF">
        <w:rPr>
          <w:rFonts w:ascii="Arial" w:hAnsi="Arial" w:cs="Arial"/>
          <w:sz w:val="20"/>
          <w:szCs w:val="20"/>
          <w:lang w:eastAsia="cs-CZ"/>
        </w:rPr>
        <w:t>7</w:t>
      </w:r>
      <w:r w:rsidRPr="002709F7">
        <w:rPr>
          <w:rFonts w:ascii="Arial" w:hAnsi="Arial" w:cs="Arial"/>
          <w:sz w:val="20"/>
          <w:szCs w:val="20"/>
          <w:lang w:eastAsia="cs-CZ"/>
        </w:rPr>
        <w:t>. Nedílnou součástí této smlouvy j</w:t>
      </w:r>
      <w:r w:rsidR="004016DC">
        <w:rPr>
          <w:rFonts w:ascii="Arial" w:hAnsi="Arial" w:cs="Arial"/>
          <w:sz w:val="20"/>
          <w:szCs w:val="20"/>
          <w:lang w:eastAsia="cs-CZ"/>
        </w:rPr>
        <w:t>e</w:t>
      </w:r>
      <w:r w:rsidRPr="002709F7">
        <w:rPr>
          <w:rFonts w:ascii="Arial" w:hAnsi="Arial" w:cs="Arial"/>
          <w:sz w:val="20"/>
          <w:szCs w:val="20"/>
          <w:lang w:eastAsia="cs-CZ"/>
        </w:rPr>
        <w:t xml:space="preserve">: </w:t>
      </w:r>
    </w:p>
    <w:p w14:paraId="64A6D4A3" w14:textId="77777777" w:rsidR="002709F7" w:rsidRPr="002709F7" w:rsidRDefault="002709F7" w:rsidP="002709F7">
      <w:pPr>
        <w:tabs>
          <w:tab w:val="num" w:pos="0"/>
          <w:tab w:val="left" w:pos="284"/>
        </w:tabs>
        <w:spacing w:after="0" w:line="240" w:lineRule="auto"/>
        <w:jc w:val="both"/>
        <w:rPr>
          <w:rFonts w:ascii="Arial" w:hAnsi="Arial" w:cs="Arial"/>
          <w:sz w:val="20"/>
          <w:szCs w:val="20"/>
        </w:rPr>
      </w:pPr>
      <w:r w:rsidRPr="002709F7">
        <w:rPr>
          <w:rFonts w:ascii="Arial" w:hAnsi="Arial" w:cs="Arial"/>
          <w:sz w:val="20"/>
          <w:szCs w:val="20"/>
        </w:rPr>
        <w:tab/>
      </w:r>
      <w:r w:rsidRPr="002709F7">
        <w:rPr>
          <w:rFonts w:ascii="Arial" w:hAnsi="Arial" w:cs="Arial"/>
          <w:sz w:val="20"/>
          <w:szCs w:val="20"/>
        </w:rPr>
        <w:tab/>
      </w:r>
    </w:p>
    <w:p w14:paraId="6F385817" w14:textId="0A9A6E36" w:rsidR="002709F7" w:rsidRDefault="002709F7" w:rsidP="002709F7">
      <w:pPr>
        <w:tabs>
          <w:tab w:val="num" w:pos="0"/>
          <w:tab w:val="left" w:pos="284"/>
        </w:tabs>
        <w:spacing w:after="0" w:line="240" w:lineRule="auto"/>
        <w:jc w:val="both"/>
        <w:rPr>
          <w:rFonts w:ascii="Arial" w:hAnsi="Arial" w:cs="Arial"/>
          <w:sz w:val="20"/>
        </w:rPr>
      </w:pPr>
      <w:r w:rsidRPr="002709F7">
        <w:rPr>
          <w:rFonts w:ascii="Arial" w:hAnsi="Arial" w:cs="Arial"/>
          <w:sz w:val="20"/>
          <w:szCs w:val="20"/>
        </w:rPr>
        <w:tab/>
        <w:t xml:space="preserve">č.  1   –   </w:t>
      </w:r>
      <w:r w:rsidRPr="002709F7">
        <w:rPr>
          <w:rFonts w:ascii="Arial" w:hAnsi="Arial" w:cs="Arial"/>
          <w:sz w:val="20"/>
        </w:rPr>
        <w:t>Položkov</w:t>
      </w:r>
      <w:r w:rsidR="00F30D9B">
        <w:rPr>
          <w:rFonts w:ascii="Arial" w:hAnsi="Arial" w:cs="Arial"/>
          <w:sz w:val="20"/>
        </w:rPr>
        <w:t>ý</w:t>
      </w:r>
      <w:r w:rsidRPr="002709F7">
        <w:rPr>
          <w:rFonts w:ascii="Arial" w:hAnsi="Arial" w:cs="Arial"/>
          <w:sz w:val="20"/>
        </w:rPr>
        <w:t xml:space="preserve"> rozpoč</w:t>
      </w:r>
      <w:r w:rsidR="00F30D9B">
        <w:rPr>
          <w:rFonts w:ascii="Arial" w:hAnsi="Arial" w:cs="Arial"/>
          <w:sz w:val="20"/>
        </w:rPr>
        <w:t>et</w:t>
      </w:r>
      <w:r w:rsidRPr="002709F7">
        <w:rPr>
          <w:rFonts w:ascii="Arial" w:hAnsi="Arial" w:cs="Arial"/>
          <w:sz w:val="20"/>
        </w:rPr>
        <w:t xml:space="preserve"> díla – </w:t>
      </w:r>
      <w:r w:rsidR="00F30D9B">
        <w:rPr>
          <w:rFonts w:ascii="Arial" w:hAnsi="Arial" w:cs="Arial"/>
          <w:sz w:val="20"/>
        </w:rPr>
        <w:t>Oceněný v</w:t>
      </w:r>
      <w:r w:rsidRPr="002709F7">
        <w:rPr>
          <w:rFonts w:ascii="Arial" w:hAnsi="Arial" w:cs="Arial"/>
          <w:sz w:val="20"/>
        </w:rPr>
        <w:t>ýkaz</w:t>
      </w:r>
      <w:r w:rsidR="00E6341A">
        <w:rPr>
          <w:rFonts w:ascii="Arial" w:hAnsi="Arial" w:cs="Arial"/>
          <w:sz w:val="20"/>
        </w:rPr>
        <w:t>y</w:t>
      </w:r>
      <w:r w:rsidRPr="002709F7">
        <w:rPr>
          <w:rFonts w:ascii="Arial" w:hAnsi="Arial" w:cs="Arial"/>
          <w:sz w:val="20"/>
        </w:rPr>
        <w:t xml:space="preserve"> výměr.</w:t>
      </w:r>
    </w:p>
    <w:p w14:paraId="3A053537" w14:textId="77777777" w:rsidR="0024357E" w:rsidRDefault="0024357E" w:rsidP="002709F7">
      <w:pPr>
        <w:tabs>
          <w:tab w:val="num" w:pos="0"/>
          <w:tab w:val="left" w:pos="284"/>
        </w:tabs>
        <w:spacing w:after="0" w:line="240" w:lineRule="auto"/>
        <w:jc w:val="both"/>
        <w:rPr>
          <w:rFonts w:ascii="Arial" w:hAnsi="Arial" w:cs="Arial"/>
          <w:sz w:val="20"/>
        </w:rPr>
      </w:pPr>
    </w:p>
    <w:p w14:paraId="74D75033" w14:textId="77777777" w:rsidR="0024357E" w:rsidRDefault="0024357E" w:rsidP="002709F7">
      <w:pPr>
        <w:tabs>
          <w:tab w:val="num" w:pos="0"/>
          <w:tab w:val="left" w:pos="284"/>
        </w:tabs>
        <w:spacing w:after="0" w:line="240" w:lineRule="auto"/>
        <w:jc w:val="both"/>
        <w:rPr>
          <w:rFonts w:ascii="Arial" w:hAnsi="Arial" w:cs="Arial"/>
          <w:sz w:val="20"/>
        </w:rPr>
      </w:pPr>
    </w:p>
    <w:p w14:paraId="032CB0D6" w14:textId="77777777" w:rsidR="0024357E" w:rsidRDefault="0024357E" w:rsidP="002709F7">
      <w:pPr>
        <w:tabs>
          <w:tab w:val="num" w:pos="0"/>
          <w:tab w:val="left" w:pos="284"/>
        </w:tabs>
        <w:spacing w:after="0" w:line="240" w:lineRule="auto"/>
        <w:jc w:val="both"/>
        <w:rPr>
          <w:rFonts w:ascii="Arial" w:hAnsi="Arial" w:cs="Arial"/>
          <w:sz w:val="20"/>
        </w:rPr>
      </w:pPr>
    </w:p>
    <w:p w14:paraId="72A2F26D" w14:textId="318B3301" w:rsidR="002709F7" w:rsidRPr="002709F7" w:rsidRDefault="002709F7" w:rsidP="002709F7">
      <w:pPr>
        <w:rPr>
          <w:rFonts w:ascii="Arial" w:hAnsi="Arial" w:cs="Arial"/>
          <w:b/>
          <w:sz w:val="20"/>
          <w:szCs w:val="20"/>
        </w:rPr>
      </w:pPr>
      <w:r w:rsidRPr="002709F7">
        <w:rPr>
          <w:rFonts w:ascii="Arial" w:hAnsi="Arial" w:cs="Arial"/>
          <w:sz w:val="20"/>
          <w:szCs w:val="20"/>
        </w:rPr>
        <w:t>V Praze dne</w:t>
      </w:r>
      <w:r w:rsidR="00461F10">
        <w:rPr>
          <w:rFonts w:ascii="Arial" w:hAnsi="Arial" w:cs="Arial"/>
          <w:sz w:val="20"/>
          <w:szCs w:val="20"/>
        </w:rPr>
        <w:t xml:space="preserve"> :</w:t>
      </w:r>
      <w:r w:rsidR="00461F10">
        <w:rPr>
          <w:rFonts w:ascii="Arial" w:hAnsi="Arial" w:cs="Arial"/>
          <w:sz w:val="20"/>
          <w:szCs w:val="20"/>
        </w:rPr>
        <w:tab/>
        <w:t>….........…..........…..</w:t>
      </w:r>
      <w:r w:rsidR="00461F10">
        <w:rPr>
          <w:rFonts w:ascii="Arial" w:hAnsi="Arial" w:cs="Arial"/>
          <w:sz w:val="20"/>
          <w:szCs w:val="20"/>
        </w:rPr>
        <w:tab/>
      </w:r>
      <w:r w:rsidR="00461F10">
        <w:rPr>
          <w:rFonts w:ascii="Arial" w:hAnsi="Arial" w:cs="Arial"/>
          <w:sz w:val="20"/>
          <w:szCs w:val="20"/>
        </w:rPr>
        <w:tab/>
      </w:r>
      <w:r w:rsidR="00461F10">
        <w:rPr>
          <w:rFonts w:ascii="Arial" w:hAnsi="Arial" w:cs="Arial"/>
          <w:sz w:val="20"/>
          <w:szCs w:val="20"/>
        </w:rPr>
        <w:tab/>
        <w:t>V xxxxxxxxxx</w:t>
      </w:r>
      <w:r w:rsidRPr="002709F7">
        <w:rPr>
          <w:rFonts w:ascii="Arial" w:hAnsi="Arial" w:cs="Arial"/>
          <w:sz w:val="20"/>
          <w:szCs w:val="20"/>
        </w:rPr>
        <w:t xml:space="preserve">  dne : …………………….</w:t>
      </w:r>
    </w:p>
    <w:p w14:paraId="703B2B44" w14:textId="77777777" w:rsidR="002709F7" w:rsidRDefault="002709F7" w:rsidP="002709F7">
      <w:pPr>
        <w:rPr>
          <w:rFonts w:ascii="Arial" w:hAnsi="Arial" w:cs="Arial"/>
          <w:sz w:val="20"/>
          <w:szCs w:val="20"/>
        </w:rPr>
      </w:pPr>
    </w:p>
    <w:p w14:paraId="5F31C136" w14:textId="77777777" w:rsidR="00C74FD5" w:rsidRDefault="00C74FD5" w:rsidP="002709F7">
      <w:pPr>
        <w:rPr>
          <w:rFonts w:ascii="Arial" w:hAnsi="Arial" w:cs="Arial"/>
          <w:sz w:val="20"/>
          <w:szCs w:val="20"/>
        </w:rPr>
      </w:pPr>
    </w:p>
    <w:p w14:paraId="28F7D0A8" w14:textId="77777777" w:rsidR="002709F7" w:rsidRPr="002709F7" w:rsidRDefault="002709F7" w:rsidP="002709F7">
      <w:pPr>
        <w:rPr>
          <w:rFonts w:ascii="Arial" w:hAnsi="Arial" w:cs="Arial"/>
          <w:sz w:val="20"/>
          <w:szCs w:val="20"/>
        </w:rPr>
      </w:pPr>
      <w:r w:rsidRPr="002709F7">
        <w:rPr>
          <w:rFonts w:ascii="Arial" w:hAnsi="Arial" w:cs="Arial"/>
          <w:sz w:val="20"/>
          <w:szCs w:val="20"/>
        </w:rPr>
        <w:t>……………......................……………</w:t>
      </w:r>
      <w:r w:rsidRPr="002709F7">
        <w:rPr>
          <w:rFonts w:ascii="Arial" w:hAnsi="Arial" w:cs="Arial"/>
          <w:sz w:val="20"/>
          <w:szCs w:val="20"/>
        </w:rPr>
        <w:tab/>
      </w:r>
      <w:r w:rsidRPr="002709F7">
        <w:rPr>
          <w:rFonts w:ascii="Arial" w:hAnsi="Arial" w:cs="Arial"/>
          <w:sz w:val="20"/>
          <w:szCs w:val="20"/>
        </w:rPr>
        <w:tab/>
      </w:r>
      <w:r w:rsidRPr="002709F7">
        <w:rPr>
          <w:rFonts w:ascii="Arial" w:hAnsi="Arial" w:cs="Arial"/>
          <w:sz w:val="20"/>
          <w:szCs w:val="20"/>
        </w:rPr>
        <w:tab/>
        <w:t>………………………..........…….....……</w:t>
      </w:r>
    </w:p>
    <w:p w14:paraId="460C87BC" w14:textId="77777777" w:rsidR="002709F7" w:rsidRPr="002709F7" w:rsidRDefault="002709F7" w:rsidP="002709F7">
      <w:pPr>
        <w:spacing w:after="0"/>
        <w:jc w:val="both"/>
        <w:rPr>
          <w:rFonts w:ascii="Arial" w:hAnsi="Arial" w:cs="Arial"/>
          <w:sz w:val="20"/>
          <w:szCs w:val="20"/>
        </w:rPr>
      </w:pPr>
      <w:r w:rsidRPr="002709F7">
        <w:rPr>
          <w:rFonts w:ascii="Arial" w:hAnsi="Arial" w:cs="Arial"/>
          <w:sz w:val="20"/>
          <w:szCs w:val="20"/>
        </w:rPr>
        <w:t xml:space="preserve">za objednatele </w:t>
      </w:r>
      <w:r w:rsidRPr="002709F7">
        <w:rPr>
          <w:rFonts w:ascii="Arial" w:hAnsi="Arial" w:cs="Arial"/>
          <w:sz w:val="20"/>
          <w:szCs w:val="20"/>
        </w:rPr>
        <w:tab/>
      </w:r>
      <w:r w:rsidRPr="002709F7">
        <w:rPr>
          <w:rFonts w:ascii="Arial" w:hAnsi="Arial" w:cs="Arial"/>
          <w:sz w:val="20"/>
          <w:szCs w:val="20"/>
        </w:rPr>
        <w:tab/>
      </w:r>
      <w:r w:rsidRPr="002709F7">
        <w:rPr>
          <w:rFonts w:ascii="Arial" w:hAnsi="Arial" w:cs="Arial"/>
          <w:sz w:val="20"/>
          <w:szCs w:val="20"/>
        </w:rPr>
        <w:tab/>
      </w:r>
      <w:r w:rsidRPr="002709F7">
        <w:rPr>
          <w:rFonts w:ascii="Arial" w:hAnsi="Arial" w:cs="Arial"/>
          <w:sz w:val="20"/>
          <w:szCs w:val="20"/>
        </w:rPr>
        <w:tab/>
      </w:r>
      <w:r w:rsidRPr="002709F7">
        <w:rPr>
          <w:rFonts w:ascii="Arial" w:hAnsi="Arial" w:cs="Arial"/>
          <w:sz w:val="20"/>
          <w:szCs w:val="20"/>
        </w:rPr>
        <w:tab/>
      </w:r>
      <w:r w:rsidRPr="002709F7">
        <w:rPr>
          <w:rFonts w:ascii="Arial" w:hAnsi="Arial" w:cs="Arial"/>
          <w:sz w:val="20"/>
          <w:szCs w:val="20"/>
        </w:rPr>
        <w:tab/>
        <w:t>za dodavatele</w:t>
      </w:r>
    </w:p>
    <w:p w14:paraId="69C014CE" w14:textId="77777777" w:rsidR="002709F7" w:rsidRPr="002709F7" w:rsidRDefault="002709F7" w:rsidP="002709F7">
      <w:pPr>
        <w:suppressAutoHyphens/>
        <w:spacing w:after="0" w:line="240" w:lineRule="auto"/>
        <w:rPr>
          <w:rFonts w:ascii="Arial" w:hAnsi="Arial" w:cs="Arial"/>
          <w:sz w:val="20"/>
          <w:szCs w:val="20"/>
          <w:lang w:eastAsia="ar-SA"/>
        </w:rPr>
      </w:pPr>
      <w:r w:rsidRPr="002709F7">
        <w:rPr>
          <w:rFonts w:ascii="Arial" w:hAnsi="Arial" w:cs="Arial"/>
          <w:sz w:val="20"/>
          <w:szCs w:val="20"/>
          <w:lang w:val="x-none" w:eastAsia="ar-SA"/>
        </w:rPr>
        <w:t>Mgr</w:t>
      </w:r>
      <w:r w:rsidRPr="002709F7">
        <w:rPr>
          <w:rFonts w:ascii="Arial" w:hAnsi="Arial" w:cs="Arial"/>
          <w:sz w:val="20"/>
          <w:szCs w:val="20"/>
          <w:lang w:eastAsia="ar-SA"/>
        </w:rPr>
        <w:t xml:space="preserve">. Zdeněk Kučera, MBA                                                   </w:t>
      </w:r>
    </w:p>
    <w:p w14:paraId="08EB170E" w14:textId="77777777" w:rsidR="002709F7" w:rsidRPr="002709F7" w:rsidRDefault="002709F7" w:rsidP="002709F7">
      <w:pPr>
        <w:suppressAutoHyphens/>
        <w:spacing w:after="0" w:line="240" w:lineRule="auto"/>
        <w:rPr>
          <w:rFonts w:ascii="Arial" w:hAnsi="Arial" w:cs="Arial"/>
          <w:sz w:val="20"/>
          <w:szCs w:val="20"/>
          <w:lang w:eastAsia="ar-SA"/>
        </w:rPr>
      </w:pPr>
      <w:r w:rsidRPr="002709F7">
        <w:rPr>
          <w:rFonts w:ascii="Arial" w:hAnsi="Arial" w:cs="Arial"/>
          <w:sz w:val="20"/>
          <w:szCs w:val="20"/>
          <w:lang w:val="x-none" w:eastAsia="ar-SA"/>
        </w:rPr>
        <w:t>starosta</w:t>
      </w:r>
      <w:r w:rsidRPr="002709F7">
        <w:rPr>
          <w:rFonts w:ascii="Arial" w:hAnsi="Arial" w:cs="Arial"/>
          <w:sz w:val="20"/>
          <w:szCs w:val="20"/>
          <w:lang w:val="x-none" w:eastAsia="ar-SA"/>
        </w:rPr>
        <w:tab/>
      </w:r>
      <w:r w:rsidRPr="002709F7">
        <w:rPr>
          <w:rFonts w:ascii="Arial" w:hAnsi="Arial" w:cs="Arial"/>
          <w:b/>
          <w:i/>
          <w:sz w:val="20"/>
          <w:szCs w:val="20"/>
          <w:lang w:val="x-none" w:eastAsia="ar-SA"/>
        </w:rPr>
        <w:tab/>
      </w:r>
      <w:r w:rsidRPr="002709F7">
        <w:rPr>
          <w:rFonts w:ascii="Arial" w:hAnsi="Arial" w:cs="Arial"/>
          <w:b/>
          <w:i/>
          <w:sz w:val="20"/>
          <w:szCs w:val="20"/>
          <w:lang w:val="x-none" w:eastAsia="ar-SA"/>
        </w:rPr>
        <w:tab/>
      </w:r>
      <w:r w:rsidRPr="002709F7">
        <w:rPr>
          <w:rFonts w:ascii="Arial" w:hAnsi="Arial" w:cs="Arial"/>
          <w:b/>
          <w:i/>
          <w:sz w:val="20"/>
          <w:szCs w:val="20"/>
          <w:lang w:val="x-none" w:eastAsia="ar-SA"/>
        </w:rPr>
        <w:tab/>
      </w:r>
      <w:r w:rsidRPr="002709F7">
        <w:rPr>
          <w:rFonts w:ascii="Arial" w:hAnsi="Arial" w:cs="Arial"/>
          <w:b/>
          <w:i/>
          <w:sz w:val="20"/>
          <w:szCs w:val="20"/>
          <w:lang w:val="x-none" w:eastAsia="ar-SA"/>
        </w:rPr>
        <w:tab/>
        <w:t xml:space="preserve">       </w:t>
      </w:r>
      <w:r w:rsidRPr="002709F7">
        <w:rPr>
          <w:rFonts w:ascii="Arial" w:hAnsi="Arial" w:cs="Arial"/>
          <w:b/>
          <w:i/>
          <w:sz w:val="20"/>
          <w:szCs w:val="20"/>
          <w:lang w:val="x-none" w:eastAsia="ar-SA"/>
        </w:rPr>
        <w:tab/>
      </w:r>
    </w:p>
    <w:p w14:paraId="59C54338" w14:textId="77777777" w:rsidR="002709F7" w:rsidRPr="002709F7" w:rsidRDefault="002709F7" w:rsidP="002709F7">
      <w:pPr>
        <w:tabs>
          <w:tab w:val="left" w:pos="400"/>
          <w:tab w:val="left" w:pos="600"/>
        </w:tabs>
        <w:jc w:val="both"/>
        <w:rPr>
          <w:rFonts w:ascii="Arial" w:hAnsi="Arial" w:cs="Arial"/>
          <w:sz w:val="20"/>
          <w:szCs w:val="20"/>
        </w:rPr>
      </w:pPr>
    </w:p>
    <w:p w14:paraId="5E490FBB" w14:textId="77777777" w:rsidR="00BF0A2A" w:rsidRPr="002F4D2B" w:rsidRDefault="00BF0A2A" w:rsidP="001508E2">
      <w:pPr>
        <w:spacing w:before="240" w:after="120" w:line="240" w:lineRule="auto"/>
        <w:ind w:left="142"/>
        <w:jc w:val="both"/>
        <w:rPr>
          <w:rFonts w:ascii="Arial" w:hAnsi="Arial" w:cs="Arial"/>
          <w:sz w:val="20"/>
          <w:szCs w:val="20"/>
        </w:rPr>
      </w:pPr>
    </w:p>
    <w:sectPr w:rsidR="00BF0A2A" w:rsidRPr="002F4D2B" w:rsidSect="00F67A42">
      <w:headerReference w:type="default" r:id="rId11"/>
      <w:footerReference w:type="default" r:id="rId12"/>
      <w:pgSz w:w="11906" w:h="16838"/>
      <w:pgMar w:top="815" w:right="1274" w:bottom="1135" w:left="1418" w:header="284"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EC09D6" w16cid:durableId="203B3F30"/>
  <w16cid:commentId w16cid:paraId="2E327D47" w16cid:durableId="203B6C9E"/>
  <w16cid:commentId w16cid:paraId="33ED5120" w16cid:durableId="203CE1D8"/>
  <w16cid:commentId w16cid:paraId="324E0A73" w16cid:durableId="203CE20E"/>
  <w16cid:commentId w16cid:paraId="76F39EBD" w16cid:durableId="203CE235"/>
  <w16cid:commentId w16cid:paraId="06CFC133" w16cid:durableId="203B5DA3"/>
  <w16cid:commentId w16cid:paraId="7164B537" w16cid:durableId="203B5CEF"/>
  <w16cid:commentId w16cid:paraId="050EA745" w16cid:durableId="203B5CFC"/>
  <w16cid:commentId w16cid:paraId="7B1DA501" w16cid:durableId="203CE2F3"/>
  <w16cid:commentId w16cid:paraId="4382E7BE" w16cid:durableId="203B7DB0"/>
  <w16cid:commentId w16cid:paraId="3B500A61" w16cid:durableId="203CE304"/>
  <w16cid:commentId w16cid:paraId="08AAFE30" w16cid:durableId="203CE341"/>
  <w16cid:commentId w16cid:paraId="22E62DD6" w16cid:durableId="203CE3EF"/>
  <w16cid:commentId w16cid:paraId="73793FA2" w16cid:durableId="203CE422"/>
  <w16cid:commentId w16cid:paraId="5468F570" w16cid:durableId="203B7486"/>
  <w16cid:commentId w16cid:paraId="6BDAE573" w16cid:durableId="203B74F4"/>
  <w16cid:commentId w16cid:paraId="3E63A4C6" w16cid:durableId="203B758B"/>
  <w16cid:commentId w16cid:paraId="3A68DD21" w16cid:durableId="2044AB3C"/>
  <w16cid:commentId w16cid:paraId="2DB11A14" w16cid:durableId="203CE556"/>
  <w16cid:commentId w16cid:paraId="7E424D20" w16cid:durableId="203CE567"/>
  <w16cid:commentId w16cid:paraId="5095B8FD" w16cid:durableId="203CE5AE"/>
  <w16cid:commentId w16cid:paraId="1AE69F33" w16cid:durableId="203CE5F9"/>
  <w16cid:commentId w16cid:paraId="1C76207A" w16cid:durableId="203CE649"/>
  <w16cid:commentId w16cid:paraId="7AC89D97" w16cid:durableId="203CE664"/>
  <w16cid:commentId w16cid:paraId="7D52AFAD" w16cid:durableId="203CE6DE"/>
  <w16cid:commentId w16cid:paraId="682A6992" w16cid:durableId="203CE71D"/>
  <w16cid:commentId w16cid:paraId="3E20EB45" w16cid:durableId="203CE776"/>
  <w16cid:commentId w16cid:paraId="54922952" w16cid:durableId="203B71F7"/>
  <w16cid:commentId w16cid:paraId="26EA9F31" w16cid:durableId="2044AB3D"/>
  <w16cid:commentId w16cid:paraId="558D9BD9" w16cid:durableId="203B6D8C"/>
  <w16cid:commentId w16cid:paraId="5EDA5B8E" w16cid:durableId="203B6D30"/>
  <w16cid:commentId w16cid:paraId="1A713E20" w16cid:durableId="203B6D6D"/>
  <w16cid:commentId w16cid:paraId="4A9B50EA" w16cid:durableId="203CE842"/>
  <w16cid:commentId w16cid:paraId="437C01D1" w16cid:durableId="203CE860"/>
  <w16cid:commentId w16cid:paraId="1379F86A" w16cid:durableId="203B6E96"/>
  <w16cid:commentId w16cid:paraId="075E7C7B" w16cid:durableId="203CE8F3"/>
  <w16cid:commentId w16cid:paraId="4EF21432" w16cid:durableId="203B68EE"/>
  <w16cid:commentId w16cid:paraId="1379F81B" w16cid:durableId="2044AB3E"/>
  <w16cid:commentId w16cid:paraId="2326CCB3" w16cid:durableId="203CE9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75299" w14:textId="77777777" w:rsidR="00D57CB6" w:rsidRDefault="00D57CB6" w:rsidP="006C451D">
      <w:pPr>
        <w:spacing w:after="0" w:line="240" w:lineRule="auto"/>
      </w:pPr>
      <w:r>
        <w:separator/>
      </w:r>
    </w:p>
  </w:endnote>
  <w:endnote w:type="continuationSeparator" w:id="0">
    <w:p w14:paraId="24C2FFC1" w14:textId="77777777" w:rsidR="00D57CB6" w:rsidRDefault="00D57CB6" w:rsidP="006C451D">
      <w:pPr>
        <w:spacing w:after="0" w:line="240" w:lineRule="auto"/>
      </w:pPr>
      <w:r>
        <w:continuationSeparator/>
      </w:r>
    </w:p>
  </w:endnote>
  <w:endnote w:type="continuationNotice" w:id="1">
    <w:p w14:paraId="3FE536BA" w14:textId="77777777" w:rsidR="00D57CB6" w:rsidRDefault="00D57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5A5CC" w14:textId="77777777" w:rsidR="00D57CB6" w:rsidRPr="00FD4DB8" w:rsidRDefault="00D57CB6" w:rsidP="00FD4DB8">
    <w:pPr>
      <w:pStyle w:val="Zpat"/>
      <w:jc w:val="center"/>
      <w:rPr>
        <w:rFonts w:ascii="Arial" w:hAnsi="Arial" w:cs="Arial"/>
        <w:sz w:val="16"/>
        <w:szCs w:val="16"/>
      </w:rPr>
    </w:pPr>
    <w:r w:rsidRPr="00FD4DB8">
      <w:rPr>
        <w:rFonts w:ascii="Arial" w:hAnsi="Arial" w:cs="Arial"/>
        <w:sz w:val="16"/>
        <w:szCs w:val="16"/>
      </w:rPr>
      <w:t xml:space="preserve">Stránka </w:t>
    </w:r>
    <w:r w:rsidRPr="00FD4DB8">
      <w:rPr>
        <w:rFonts w:ascii="Arial" w:hAnsi="Arial" w:cs="Arial"/>
        <w:sz w:val="16"/>
        <w:szCs w:val="16"/>
      </w:rPr>
      <w:fldChar w:fldCharType="begin"/>
    </w:r>
    <w:r w:rsidRPr="00FD4DB8">
      <w:rPr>
        <w:rFonts w:ascii="Arial" w:hAnsi="Arial" w:cs="Arial"/>
        <w:sz w:val="16"/>
        <w:szCs w:val="16"/>
      </w:rPr>
      <w:instrText>PAGE</w:instrText>
    </w:r>
    <w:r w:rsidRPr="00FD4DB8">
      <w:rPr>
        <w:rFonts w:ascii="Arial" w:hAnsi="Arial" w:cs="Arial"/>
        <w:sz w:val="16"/>
        <w:szCs w:val="16"/>
      </w:rPr>
      <w:fldChar w:fldCharType="separate"/>
    </w:r>
    <w:r w:rsidR="00A821B6">
      <w:rPr>
        <w:rFonts w:ascii="Arial" w:hAnsi="Arial" w:cs="Arial"/>
        <w:noProof/>
        <w:sz w:val="16"/>
        <w:szCs w:val="16"/>
      </w:rPr>
      <w:t>10</w:t>
    </w:r>
    <w:r w:rsidRPr="00FD4DB8">
      <w:rPr>
        <w:rFonts w:ascii="Arial" w:hAnsi="Arial" w:cs="Arial"/>
        <w:sz w:val="16"/>
        <w:szCs w:val="16"/>
      </w:rPr>
      <w:fldChar w:fldCharType="end"/>
    </w:r>
    <w:r w:rsidRPr="00FD4DB8">
      <w:rPr>
        <w:rFonts w:ascii="Arial" w:hAnsi="Arial" w:cs="Arial"/>
        <w:sz w:val="16"/>
        <w:szCs w:val="16"/>
      </w:rPr>
      <w:t xml:space="preserve"> z </w:t>
    </w:r>
    <w:r w:rsidRPr="00FD4DB8">
      <w:rPr>
        <w:rFonts w:ascii="Arial" w:hAnsi="Arial" w:cs="Arial"/>
        <w:sz w:val="16"/>
        <w:szCs w:val="16"/>
      </w:rPr>
      <w:fldChar w:fldCharType="begin"/>
    </w:r>
    <w:r w:rsidRPr="00FD4DB8">
      <w:rPr>
        <w:rFonts w:ascii="Arial" w:hAnsi="Arial" w:cs="Arial"/>
        <w:sz w:val="16"/>
        <w:szCs w:val="16"/>
      </w:rPr>
      <w:instrText>NUMPAGES</w:instrText>
    </w:r>
    <w:r w:rsidRPr="00FD4DB8">
      <w:rPr>
        <w:rFonts w:ascii="Arial" w:hAnsi="Arial" w:cs="Arial"/>
        <w:sz w:val="16"/>
        <w:szCs w:val="16"/>
      </w:rPr>
      <w:fldChar w:fldCharType="separate"/>
    </w:r>
    <w:r w:rsidR="00A821B6">
      <w:rPr>
        <w:rFonts w:ascii="Arial" w:hAnsi="Arial" w:cs="Arial"/>
        <w:noProof/>
        <w:sz w:val="16"/>
        <w:szCs w:val="16"/>
      </w:rPr>
      <w:t>12</w:t>
    </w:r>
    <w:r w:rsidRPr="00FD4DB8">
      <w:rPr>
        <w:rFonts w:ascii="Arial" w:hAnsi="Arial" w:cs="Arial"/>
        <w:sz w:val="16"/>
        <w:szCs w:val="16"/>
      </w:rPr>
      <w:fldChar w:fldCharType="end"/>
    </w:r>
  </w:p>
  <w:p w14:paraId="17B68A0F" w14:textId="77777777" w:rsidR="00D57CB6" w:rsidRDefault="00D57CB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57812" w14:textId="77777777" w:rsidR="00D57CB6" w:rsidRDefault="00D57CB6" w:rsidP="006C451D">
      <w:pPr>
        <w:spacing w:after="0" w:line="240" w:lineRule="auto"/>
      </w:pPr>
      <w:r>
        <w:separator/>
      </w:r>
    </w:p>
  </w:footnote>
  <w:footnote w:type="continuationSeparator" w:id="0">
    <w:p w14:paraId="462952FA" w14:textId="77777777" w:rsidR="00D57CB6" w:rsidRDefault="00D57CB6" w:rsidP="006C451D">
      <w:pPr>
        <w:spacing w:after="0" w:line="240" w:lineRule="auto"/>
      </w:pPr>
      <w:r>
        <w:continuationSeparator/>
      </w:r>
    </w:p>
  </w:footnote>
  <w:footnote w:type="continuationNotice" w:id="1">
    <w:p w14:paraId="390C654B" w14:textId="77777777" w:rsidR="00D57CB6" w:rsidRDefault="00D57C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7A62D" w14:textId="77777777" w:rsidR="00D57CB6" w:rsidRDefault="00D57CB6" w:rsidP="00647254">
    <w:pPr>
      <w:pStyle w:val="Zhlav"/>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6DF60246"/>
    <w:lvl w:ilvl="0" w:tplc="8FE838C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956DCE"/>
    <w:multiLevelType w:val="hybridMultilevel"/>
    <w:tmpl w:val="949CB136"/>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 w15:restartNumberingAfterBreak="0">
    <w:nsid w:val="042B1C34"/>
    <w:multiLevelType w:val="hybridMultilevel"/>
    <w:tmpl w:val="2C54DC2E"/>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start w:val="1"/>
      <w:numFmt w:val="lowerLetter"/>
      <w:lvlText w:val="%2."/>
      <w:lvlJc w:val="left"/>
      <w:pPr>
        <w:tabs>
          <w:tab w:val="num" w:pos="1440"/>
        </w:tabs>
        <w:ind w:left="1440" w:hanging="360"/>
      </w:pPr>
      <w:rPr>
        <w:rFonts w:cs="Times New Roman" w:hint="default"/>
        <w:b w:val="0"/>
        <w:i w:val="0"/>
        <w:sz w:val="22"/>
        <w:szCs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916633"/>
    <w:multiLevelType w:val="hybridMultilevel"/>
    <w:tmpl w:val="987AE7F8"/>
    <w:lvl w:ilvl="0" w:tplc="BFACE45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55C5725"/>
    <w:multiLevelType w:val="hybridMultilevel"/>
    <w:tmpl w:val="566E10CC"/>
    <w:lvl w:ilvl="0" w:tplc="0405000F">
      <w:start w:val="18"/>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BF30DAC"/>
    <w:multiLevelType w:val="hybridMultilevel"/>
    <w:tmpl w:val="841A662C"/>
    <w:lvl w:ilvl="0" w:tplc="C292DF5A">
      <w:start w:val="1"/>
      <w:numFmt w:val="decimal"/>
      <w:lvlText w:val="%1."/>
      <w:lvlJc w:val="left"/>
      <w:pPr>
        <w:tabs>
          <w:tab w:val="num" w:pos="786"/>
        </w:tabs>
        <w:ind w:left="786"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7A29E4"/>
    <w:multiLevelType w:val="hybridMultilevel"/>
    <w:tmpl w:val="818693AC"/>
    <w:lvl w:ilvl="0" w:tplc="953A5E8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4C366C"/>
    <w:multiLevelType w:val="hybridMultilevel"/>
    <w:tmpl w:val="49AA79D6"/>
    <w:lvl w:ilvl="0" w:tplc="68A86008">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B0C5527"/>
    <w:multiLevelType w:val="singleLevel"/>
    <w:tmpl w:val="BE14AF44"/>
    <w:lvl w:ilvl="0">
      <w:start w:val="1"/>
      <w:numFmt w:val="lowerLetter"/>
      <w:lvlText w:val="%1)"/>
      <w:lvlJc w:val="left"/>
      <w:pPr>
        <w:tabs>
          <w:tab w:val="num" w:pos="454"/>
        </w:tabs>
        <w:ind w:left="454" w:hanging="454"/>
      </w:pPr>
      <w:rPr>
        <w:rFonts w:cs="Times New Roman"/>
        <w:b w:val="0"/>
        <w:i w:val="0"/>
        <w:sz w:val="20"/>
        <w:szCs w:val="20"/>
      </w:rPr>
    </w:lvl>
  </w:abstractNum>
  <w:abstractNum w:abstractNumId="9" w15:restartNumberingAfterBreak="0">
    <w:nsid w:val="1D3368DD"/>
    <w:multiLevelType w:val="hybridMultilevel"/>
    <w:tmpl w:val="CC0A130E"/>
    <w:lvl w:ilvl="0" w:tplc="0BC86F0C">
      <w:start w:val="1"/>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lvl>
    <w:lvl w:ilvl="2" w:tplc="47CA96A6">
      <w:start w:val="4"/>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3B1CB1"/>
    <w:multiLevelType w:val="singleLevel"/>
    <w:tmpl w:val="7DEADDF8"/>
    <w:lvl w:ilvl="0">
      <w:start w:val="1"/>
      <w:numFmt w:val="decimal"/>
      <w:lvlText w:val="%1."/>
      <w:lvlJc w:val="left"/>
      <w:pPr>
        <w:tabs>
          <w:tab w:val="num" w:pos="397"/>
        </w:tabs>
        <w:ind w:left="397" w:hanging="397"/>
      </w:pPr>
      <w:rPr>
        <w:rFonts w:ascii="Arial" w:hAnsi="Arial" w:cs="Arial" w:hint="default"/>
        <w:b w:val="0"/>
        <w:i w:val="0"/>
        <w:sz w:val="20"/>
        <w:szCs w:val="20"/>
      </w:rPr>
    </w:lvl>
  </w:abstractNum>
  <w:abstractNum w:abstractNumId="11" w15:restartNumberingAfterBreak="0">
    <w:nsid w:val="21D05CCF"/>
    <w:multiLevelType w:val="hybridMultilevel"/>
    <w:tmpl w:val="60529F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496448"/>
    <w:multiLevelType w:val="multilevel"/>
    <w:tmpl w:val="C4A45668"/>
    <w:lvl w:ilvl="0">
      <w:start w:val="1"/>
      <w:numFmt w:val="decimal"/>
      <w:lvlText w:val="%1."/>
      <w:lvlJc w:val="left"/>
      <w:pPr>
        <w:ind w:left="720" w:hanging="360"/>
      </w:p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8D697D"/>
    <w:multiLevelType w:val="hybridMultilevel"/>
    <w:tmpl w:val="6302D0A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5155711"/>
    <w:multiLevelType w:val="multilevel"/>
    <w:tmpl w:val="5C384DC4"/>
    <w:lvl w:ilvl="0">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64720CD"/>
    <w:multiLevelType w:val="hybridMultilevel"/>
    <w:tmpl w:val="80CCA110"/>
    <w:lvl w:ilvl="0" w:tplc="5ED0D7E0">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0E7B75"/>
    <w:multiLevelType w:val="hybridMultilevel"/>
    <w:tmpl w:val="B5200AD4"/>
    <w:lvl w:ilvl="0" w:tplc="FFFFFFFF">
      <w:start w:val="11"/>
      <w:numFmt w:val="lowerLetter"/>
      <w:lvlText w:val="%1)"/>
      <w:lvlJc w:val="left"/>
      <w:pPr>
        <w:tabs>
          <w:tab w:val="num" w:pos="1800"/>
        </w:tabs>
        <w:ind w:left="1800" w:hanging="360"/>
      </w:pPr>
      <w:rPr>
        <w:rFonts w:eastAsia="SimSun"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15:restartNumberingAfterBreak="0">
    <w:nsid w:val="27757212"/>
    <w:multiLevelType w:val="hybridMultilevel"/>
    <w:tmpl w:val="4ACABBCA"/>
    <w:lvl w:ilvl="0" w:tplc="E2764F7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78C6988"/>
    <w:multiLevelType w:val="hybridMultilevel"/>
    <w:tmpl w:val="A4282686"/>
    <w:lvl w:ilvl="0" w:tplc="FFFFFFFF">
      <w:start w:val="5"/>
      <w:numFmt w:val="decimal"/>
      <w:lvlText w:val="%1."/>
      <w:lvlJc w:val="left"/>
      <w:pPr>
        <w:tabs>
          <w:tab w:val="num" w:pos="720"/>
        </w:tabs>
        <w:ind w:left="720" w:hanging="360"/>
      </w:pPr>
      <w:rPr>
        <w:rFonts w:ascii="Times New Roman" w:hAnsi="Times New Roman" w:cs="Times New Roman" w:hint="default"/>
        <w:b/>
        <w:i w:val="0"/>
        <w:sz w:val="24"/>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706A92"/>
    <w:multiLevelType w:val="hybridMultilevel"/>
    <w:tmpl w:val="3C2833E2"/>
    <w:lvl w:ilvl="0" w:tplc="C292DF5A">
      <w:start w:val="1"/>
      <w:numFmt w:val="decimal"/>
      <w:lvlText w:val="%1."/>
      <w:lvlJc w:val="left"/>
      <w:pPr>
        <w:tabs>
          <w:tab w:val="num" w:pos="786"/>
        </w:tabs>
        <w:ind w:left="786"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453906"/>
    <w:multiLevelType w:val="hybridMultilevel"/>
    <w:tmpl w:val="92CAF6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866B98"/>
    <w:multiLevelType w:val="hybridMultilevel"/>
    <w:tmpl w:val="FB0455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9762FB"/>
    <w:multiLevelType w:val="hybridMultilevel"/>
    <w:tmpl w:val="1DDE58DA"/>
    <w:lvl w:ilvl="0" w:tplc="3D343E54">
      <w:start w:val="1"/>
      <w:numFmt w:val="bullet"/>
      <w:lvlText w:val="-"/>
      <w:lvlJc w:val="left"/>
      <w:pPr>
        <w:ind w:left="1571" w:hanging="360"/>
      </w:pPr>
      <w:rPr>
        <w:rFonts w:ascii="Arial" w:eastAsia="Times New Roman"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3C460F58"/>
    <w:multiLevelType w:val="hybridMultilevel"/>
    <w:tmpl w:val="0B6ECA82"/>
    <w:lvl w:ilvl="0" w:tplc="78E0C9D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AA691E"/>
    <w:multiLevelType w:val="hybridMultilevel"/>
    <w:tmpl w:val="3888139A"/>
    <w:lvl w:ilvl="0" w:tplc="4B5C8EE2">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3DBC099E"/>
    <w:multiLevelType w:val="hybridMultilevel"/>
    <w:tmpl w:val="5C384DC4"/>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3A66723"/>
    <w:multiLevelType w:val="singleLevel"/>
    <w:tmpl w:val="6EC024CA"/>
    <w:lvl w:ilvl="0">
      <w:start w:val="1"/>
      <w:numFmt w:val="lowerLetter"/>
      <w:lvlText w:val="%1)"/>
      <w:lvlJc w:val="left"/>
      <w:pPr>
        <w:tabs>
          <w:tab w:val="num" w:pos="360"/>
        </w:tabs>
        <w:ind w:left="360" w:hanging="360"/>
      </w:pPr>
      <w:rPr>
        <w:rFonts w:cs="Times New Roman"/>
        <w:b w:val="0"/>
        <w:i w:val="0"/>
        <w:sz w:val="20"/>
        <w:szCs w:val="20"/>
      </w:rPr>
    </w:lvl>
  </w:abstractNum>
  <w:abstractNum w:abstractNumId="27" w15:restartNumberingAfterBreak="0">
    <w:nsid w:val="45406C50"/>
    <w:multiLevelType w:val="hybridMultilevel"/>
    <w:tmpl w:val="B7826F44"/>
    <w:lvl w:ilvl="0" w:tplc="DDAEEC60">
      <w:start w:val="9"/>
      <w:numFmt w:val="bullet"/>
      <w:lvlText w:val="-"/>
      <w:lvlJc w:val="left"/>
      <w:pPr>
        <w:ind w:left="900" w:hanging="360"/>
      </w:pPr>
      <w:rPr>
        <w:rFonts w:ascii="Arial" w:eastAsia="Times New Roman" w:hAnsi="Arial" w:cs="Aria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8" w15:restartNumberingAfterBreak="0">
    <w:nsid w:val="47F42217"/>
    <w:multiLevelType w:val="hybridMultilevel"/>
    <w:tmpl w:val="5CCC9108"/>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485C237E"/>
    <w:multiLevelType w:val="hybridMultilevel"/>
    <w:tmpl w:val="1FB4B1B4"/>
    <w:lvl w:ilvl="0" w:tplc="EED05EE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CA107E8"/>
    <w:multiLevelType w:val="hybridMultilevel"/>
    <w:tmpl w:val="AEF20724"/>
    <w:lvl w:ilvl="0" w:tplc="0405000F">
      <w:start w:val="1"/>
      <w:numFmt w:val="decimal"/>
      <w:lvlText w:val="%1."/>
      <w:lvlJc w:val="left"/>
      <w:pPr>
        <w:tabs>
          <w:tab w:val="num" w:pos="720"/>
        </w:tabs>
        <w:ind w:left="720" w:hanging="360"/>
      </w:pPr>
      <w:rPr>
        <w:rFonts w:cs="Times New Roman" w:hint="default"/>
      </w:rPr>
    </w:lvl>
    <w:lvl w:ilvl="1" w:tplc="52727A9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32" w15:restartNumberingAfterBreak="0">
    <w:nsid w:val="50CA0C41"/>
    <w:multiLevelType w:val="hybridMultilevel"/>
    <w:tmpl w:val="9EC8EB98"/>
    <w:lvl w:ilvl="0" w:tplc="D7206C4E">
      <w:start w:val="1"/>
      <w:numFmt w:val="decimal"/>
      <w:lvlText w:val="%1."/>
      <w:lvlJc w:val="left"/>
      <w:pPr>
        <w:tabs>
          <w:tab w:val="num" w:pos="397"/>
        </w:tabs>
        <w:ind w:left="397" w:hanging="397"/>
      </w:pPr>
      <w:rPr>
        <w:rFonts w:ascii="Arial" w:hAnsi="Arial" w:cs="Arial" w:hint="default"/>
        <w:b w:val="0"/>
        <w:i w:val="0"/>
        <w:sz w:val="20"/>
        <w:szCs w:val="20"/>
      </w:rPr>
    </w:lvl>
    <w:lvl w:ilvl="1" w:tplc="823C9B92">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307044E"/>
    <w:multiLevelType w:val="singleLevel"/>
    <w:tmpl w:val="36560026"/>
    <w:lvl w:ilvl="0">
      <w:start w:val="1"/>
      <w:numFmt w:val="lowerLetter"/>
      <w:lvlText w:val="%1)"/>
      <w:lvlJc w:val="left"/>
      <w:pPr>
        <w:tabs>
          <w:tab w:val="num" w:pos="360"/>
        </w:tabs>
        <w:ind w:left="360" w:hanging="360"/>
      </w:pPr>
      <w:rPr>
        <w:rFonts w:cs="Times New Roman"/>
        <w:b w:val="0"/>
        <w:i w:val="0"/>
        <w:sz w:val="20"/>
        <w:szCs w:val="20"/>
      </w:rPr>
    </w:lvl>
  </w:abstractNum>
  <w:abstractNum w:abstractNumId="34" w15:restartNumberingAfterBreak="0">
    <w:nsid w:val="548067CC"/>
    <w:multiLevelType w:val="hybridMultilevel"/>
    <w:tmpl w:val="51FA4C66"/>
    <w:lvl w:ilvl="0" w:tplc="0405000F">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A27012"/>
    <w:multiLevelType w:val="hybridMultilevel"/>
    <w:tmpl w:val="D45C4D18"/>
    <w:lvl w:ilvl="0" w:tplc="A0206F6A">
      <w:start w:val="5"/>
      <w:numFmt w:val="bullet"/>
      <w:lvlText w:val="-"/>
      <w:lvlJc w:val="left"/>
      <w:pPr>
        <w:ind w:left="817" w:hanging="360"/>
      </w:pPr>
      <w:rPr>
        <w:rFonts w:ascii="Times New Roman" w:eastAsia="Times New Roman" w:hAnsi="Times New Roman" w:hint="default"/>
      </w:rPr>
    </w:lvl>
    <w:lvl w:ilvl="1" w:tplc="04050003" w:tentative="1">
      <w:start w:val="1"/>
      <w:numFmt w:val="bullet"/>
      <w:lvlText w:val="o"/>
      <w:lvlJc w:val="left"/>
      <w:pPr>
        <w:ind w:left="1537" w:hanging="360"/>
      </w:pPr>
      <w:rPr>
        <w:rFonts w:ascii="Courier New" w:hAnsi="Courier New" w:hint="default"/>
      </w:rPr>
    </w:lvl>
    <w:lvl w:ilvl="2" w:tplc="04050005" w:tentative="1">
      <w:start w:val="1"/>
      <w:numFmt w:val="bullet"/>
      <w:lvlText w:val=""/>
      <w:lvlJc w:val="left"/>
      <w:pPr>
        <w:ind w:left="2257" w:hanging="360"/>
      </w:pPr>
      <w:rPr>
        <w:rFonts w:ascii="Wingdings" w:hAnsi="Wingdings" w:hint="default"/>
      </w:rPr>
    </w:lvl>
    <w:lvl w:ilvl="3" w:tplc="04050001" w:tentative="1">
      <w:start w:val="1"/>
      <w:numFmt w:val="bullet"/>
      <w:lvlText w:val=""/>
      <w:lvlJc w:val="left"/>
      <w:pPr>
        <w:ind w:left="2977" w:hanging="360"/>
      </w:pPr>
      <w:rPr>
        <w:rFonts w:ascii="Symbol" w:hAnsi="Symbol" w:hint="default"/>
      </w:rPr>
    </w:lvl>
    <w:lvl w:ilvl="4" w:tplc="04050003" w:tentative="1">
      <w:start w:val="1"/>
      <w:numFmt w:val="bullet"/>
      <w:lvlText w:val="o"/>
      <w:lvlJc w:val="left"/>
      <w:pPr>
        <w:ind w:left="3697" w:hanging="360"/>
      </w:pPr>
      <w:rPr>
        <w:rFonts w:ascii="Courier New" w:hAnsi="Courier New" w:hint="default"/>
      </w:rPr>
    </w:lvl>
    <w:lvl w:ilvl="5" w:tplc="04050005" w:tentative="1">
      <w:start w:val="1"/>
      <w:numFmt w:val="bullet"/>
      <w:lvlText w:val=""/>
      <w:lvlJc w:val="left"/>
      <w:pPr>
        <w:ind w:left="4417" w:hanging="360"/>
      </w:pPr>
      <w:rPr>
        <w:rFonts w:ascii="Wingdings" w:hAnsi="Wingdings" w:hint="default"/>
      </w:rPr>
    </w:lvl>
    <w:lvl w:ilvl="6" w:tplc="04050001" w:tentative="1">
      <w:start w:val="1"/>
      <w:numFmt w:val="bullet"/>
      <w:lvlText w:val=""/>
      <w:lvlJc w:val="left"/>
      <w:pPr>
        <w:ind w:left="5137" w:hanging="360"/>
      </w:pPr>
      <w:rPr>
        <w:rFonts w:ascii="Symbol" w:hAnsi="Symbol" w:hint="default"/>
      </w:rPr>
    </w:lvl>
    <w:lvl w:ilvl="7" w:tplc="04050003" w:tentative="1">
      <w:start w:val="1"/>
      <w:numFmt w:val="bullet"/>
      <w:lvlText w:val="o"/>
      <w:lvlJc w:val="left"/>
      <w:pPr>
        <w:ind w:left="5857" w:hanging="360"/>
      </w:pPr>
      <w:rPr>
        <w:rFonts w:ascii="Courier New" w:hAnsi="Courier New" w:hint="default"/>
      </w:rPr>
    </w:lvl>
    <w:lvl w:ilvl="8" w:tplc="04050005" w:tentative="1">
      <w:start w:val="1"/>
      <w:numFmt w:val="bullet"/>
      <w:lvlText w:val=""/>
      <w:lvlJc w:val="left"/>
      <w:pPr>
        <w:ind w:left="6577" w:hanging="360"/>
      </w:pPr>
      <w:rPr>
        <w:rFonts w:ascii="Wingdings" w:hAnsi="Wingdings" w:hint="default"/>
      </w:rPr>
    </w:lvl>
  </w:abstractNum>
  <w:abstractNum w:abstractNumId="36" w15:restartNumberingAfterBreak="0">
    <w:nsid w:val="578253BE"/>
    <w:multiLevelType w:val="multilevel"/>
    <w:tmpl w:val="35B26F14"/>
    <w:lvl w:ilvl="0">
      <w:start w:val="5"/>
      <w:numFmt w:val="decimal"/>
      <w:lvlText w:val="%1."/>
      <w:lvlJc w:val="left"/>
      <w:pPr>
        <w:ind w:left="720"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55" w:hanging="1440"/>
      </w:pPr>
      <w:rPr>
        <w:rFonts w:hint="default"/>
      </w:rPr>
    </w:lvl>
    <w:lvl w:ilvl="8">
      <w:start w:val="1"/>
      <w:numFmt w:val="decimal"/>
      <w:isLgl/>
      <w:lvlText w:val="%1.%2.%3.%4.%5.%6.%7.%8.%9."/>
      <w:lvlJc w:val="left"/>
      <w:pPr>
        <w:ind w:left="10680" w:hanging="1800"/>
      </w:pPr>
      <w:rPr>
        <w:rFonts w:hint="default"/>
      </w:rPr>
    </w:lvl>
  </w:abstractNum>
  <w:abstractNum w:abstractNumId="37" w15:restartNumberingAfterBreak="0">
    <w:nsid w:val="5B4E1056"/>
    <w:multiLevelType w:val="hybridMultilevel"/>
    <w:tmpl w:val="C7020AC8"/>
    <w:lvl w:ilvl="0" w:tplc="1D88648E">
      <w:start w:val="1"/>
      <w:numFmt w:val="decimal"/>
      <w:lvlText w:val="%1."/>
      <w:lvlJc w:val="left"/>
      <w:pPr>
        <w:tabs>
          <w:tab w:val="num" w:pos="720"/>
        </w:tabs>
        <w:ind w:left="720" w:hanging="360"/>
      </w:pPr>
      <w:rPr>
        <w:rFonts w:cs="Times New Roman"/>
      </w:rPr>
    </w:lvl>
    <w:lvl w:ilvl="1" w:tplc="4DD669B4">
      <w:start w:val="1"/>
      <w:numFmt w:val="lowerLetter"/>
      <w:lvlText w:val="%2)"/>
      <w:lvlJc w:val="left"/>
      <w:pPr>
        <w:tabs>
          <w:tab w:val="num" w:pos="1455"/>
        </w:tabs>
        <w:ind w:left="1455" w:hanging="37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B657CB8"/>
    <w:multiLevelType w:val="singleLevel"/>
    <w:tmpl w:val="1A9293F2"/>
    <w:lvl w:ilvl="0">
      <w:start w:val="1"/>
      <w:numFmt w:val="lowerLetter"/>
      <w:lvlText w:val="%1)"/>
      <w:lvlJc w:val="left"/>
      <w:pPr>
        <w:tabs>
          <w:tab w:val="num" w:pos="360"/>
        </w:tabs>
        <w:ind w:left="283" w:hanging="283"/>
      </w:pPr>
      <w:rPr>
        <w:rFonts w:cs="Times New Roman"/>
        <w:b w:val="0"/>
        <w:i w:val="0"/>
        <w:sz w:val="22"/>
        <w:szCs w:val="22"/>
      </w:rPr>
    </w:lvl>
  </w:abstractNum>
  <w:abstractNum w:abstractNumId="39" w15:restartNumberingAfterBreak="0">
    <w:nsid w:val="5B8F38BD"/>
    <w:multiLevelType w:val="hybridMultilevel"/>
    <w:tmpl w:val="EFB0ED56"/>
    <w:lvl w:ilvl="0" w:tplc="BEA8D7D0">
      <w:start w:val="19"/>
      <w:numFmt w:val="bullet"/>
      <w:lvlText w:val="-"/>
      <w:lvlJc w:val="left"/>
      <w:pPr>
        <w:ind w:left="757" w:hanging="360"/>
      </w:pPr>
      <w:rPr>
        <w:rFonts w:ascii="Times New Roman" w:eastAsia="Times New Roman" w:hAnsi="Times New Roman" w:hint="default"/>
      </w:rPr>
    </w:lvl>
    <w:lvl w:ilvl="1" w:tplc="04050003" w:tentative="1">
      <w:start w:val="1"/>
      <w:numFmt w:val="bullet"/>
      <w:lvlText w:val="o"/>
      <w:lvlJc w:val="left"/>
      <w:pPr>
        <w:ind w:left="1477" w:hanging="360"/>
      </w:pPr>
      <w:rPr>
        <w:rFonts w:ascii="Courier New" w:hAnsi="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40" w15:restartNumberingAfterBreak="0">
    <w:nsid w:val="5C0620A5"/>
    <w:multiLevelType w:val="multilevel"/>
    <w:tmpl w:val="7C24CCC6"/>
    <w:name w:val="WW8Num142"/>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C795B49"/>
    <w:multiLevelType w:val="hybridMultilevel"/>
    <w:tmpl w:val="AB28AD90"/>
    <w:lvl w:ilvl="0" w:tplc="AEEC16D4">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ED72BF4"/>
    <w:multiLevelType w:val="hybridMultilevel"/>
    <w:tmpl w:val="BE8ED7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FE40508"/>
    <w:multiLevelType w:val="hybridMultilevel"/>
    <w:tmpl w:val="D2BC014A"/>
    <w:lvl w:ilvl="0" w:tplc="E6A87426">
      <w:start w:val="1"/>
      <w:numFmt w:val="decimal"/>
      <w:lvlText w:val="%1."/>
      <w:lvlJc w:val="left"/>
      <w:pPr>
        <w:tabs>
          <w:tab w:val="num" w:pos="539"/>
        </w:tabs>
        <w:ind w:left="539" w:hanging="397"/>
      </w:pPr>
      <w:rPr>
        <w:rFonts w:ascii="Arial" w:hAnsi="Arial" w:cs="Arial" w:hint="default"/>
        <w:b w:val="0"/>
        <w:i w:val="0"/>
        <w:sz w:val="20"/>
        <w:szCs w:val="20"/>
      </w:rPr>
    </w:lvl>
    <w:lvl w:ilvl="1" w:tplc="04050003" w:tentative="1">
      <w:start w:val="1"/>
      <w:numFmt w:val="lowerLetter"/>
      <w:lvlText w:val="%2."/>
      <w:lvlJc w:val="left"/>
      <w:pPr>
        <w:tabs>
          <w:tab w:val="num" w:pos="1582"/>
        </w:tabs>
        <w:ind w:left="1582" w:hanging="360"/>
      </w:pPr>
      <w:rPr>
        <w:rFonts w:cs="Times New Roman"/>
      </w:rPr>
    </w:lvl>
    <w:lvl w:ilvl="2" w:tplc="04050005">
      <w:start w:val="1"/>
      <w:numFmt w:val="bullet"/>
      <w:lvlText w:val="-"/>
      <w:lvlJc w:val="left"/>
      <w:pPr>
        <w:tabs>
          <w:tab w:val="num" w:pos="2689"/>
        </w:tabs>
        <w:ind w:left="2689" w:hanging="567"/>
      </w:pPr>
      <w:rPr>
        <w:rFonts w:ascii="Arial" w:eastAsia="Times New Roman" w:hAnsi="Arial" w:hint="default"/>
        <w:b w:val="0"/>
        <w:i w:val="0"/>
        <w:sz w:val="22"/>
      </w:rPr>
    </w:lvl>
    <w:lvl w:ilvl="3" w:tplc="04050001" w:tentative="1">
      <w:start w:val="1"/>
      <w:numFmt w:val="decimal"/>
      <w:lvlText w:val="%4."/>
      <w:lvlJc w:val="left"/>
      <w:pPr>
        <w:tabs>
          <w:tab w:val="num" w:pos="3022"/>
        </w:tabs>
        <w:ind w:left="3022" w:hanging="360"/>
      </w:pPr>
      <w:rPr>
        <w:rFonts w:cs="Times New Roman"/>
      </w:rPr>
    </w:lvl>
    <w:lvl w:ilvl="4" w:tplc="04050003" w:tentative="1">
      <w:start w:val="1"/>
      <w:numFmt w:val="lowerLetter"/>
      <w:lvlText w:val="%5."/>
      <w:lvlJc w:val="left"/>
      <w:pPr>
        <w:tabs>
          <w:tab w:val="num" w:pos="3742"/>
        </w:tabs>
        <w:ind w:left="3742" w:hanging="360"/>
      </w:pPr>
      <w:rPr>
        <w:rFonts w:cs="Times New Roman"/>
      </w:rPr>
    </w:lvl>
    <w:lvl w:ilvl="5" w:tplc="04050005" w:tentative="1">
      <w:start w:val="1"/>
      <w:numFmt w:val="lowerRoman"/>
      <w:lvlText w:val="%6."/>
      <w:lvlJc w:val="right"/>
      <w:pPr>
        <w:tabs>
          <w:tab w:val="num" w:pos="4462"/>
        </w:tabs>
        <w:ind w:left="4462" w:hanging="180"/>
      </w:pPr>
      <w:rPr>
        <w:rFonts w:cs="Times New Roman"/>
      </w:rPr>
    </w:lvl>
    <w:lvl w:ilvl="6" w:tplc="04050001" w:tentative="1">
      <w:start w:val="1"/>
      <w:numFmt w:val="decimal"/>
      <w:lvlText w:val="%7."/>
      <w:lvlJc w:val="left"/>
      <w:pPr>
        <w:tabs>
          <w:tab w:val="num" w:pos="5182"/>
        </w:tabs>
        <w:ind w:left="5182" w:hanging="360"/>
      </w:pPr>
      <w:rPr>
        <w:rFonts w:cs="Times New Roman"/>
      </w:rPr>
    </w:lvl>
    <w:lvl w:ilvl="7" w:tplc="04050003" w:tentative="1">
      <w:start w:val="1"/>
      <w:numFmt w:val="lowerLetter"/>
      <w:lvlText w:val="%8."/>
      <w:lvlJc w:val="left"/>
      <w:pPr>
        <w:tabs>
          <w:tab w:val="num" w:pos="5902"/>
        </w:tabs>
        <w:ind w:left="5902" w:hanging="360"/>
      </w:pPr>
      <w:rPr>
        <w:rFonts w:cs="Times New Roman"/>
      </w:rPr>
    </w:lvl>
    <w:lvl w:ilvl="8" w:tplc="04050005" w:tentative="1">
      <w:start w:val="1"/>
      <w:numFmt w:val="lowerRoman"/>
      <w:lvlText w:val="%9."/>
      <w:lvlJc w:val="right"/>
      <w:pPr>
        <w:tabs>
          <w:tab w:val="num" w:pos="6622"/>
        </w:tabs>
        <w:ind w:left="6622" w:hanging="180"/>
      </w:pPr>
      <w:rPr>
        <w:rFonts w:cs="Times New Roman"/>
      </w:rPr>
    </w:lvl>
  </w:abstractNum>
  <w:abstractNum w:abstractNumId="44" w15:restartNumberingAfterBreak="0">
    <w:nsid w:val="68DE62B0"/>
    <w:multiLevelType w:val="hybridMultilevel"/>
    <w:tmpl w:val="EEE42234"/>
    <w:lvl w:ilvl="0" w:tplc="9C24852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9692293"/>
    <w:multiLevelType w:val="hybridMultilevel"/>
    <w:tmpl w:val="D4EE2C66"/>
    <w:lvl w:ilvl="0" w:tplc="AB66D7BC">
      <w:start w:val="1"/>
      <w:numFmt w:val="decimal"/>
      <w:lvlText w:val="%1."/>
      <w:lvlJc w:val="left"/>
      <w:pPr>
        <w:tabs>
          <w:tab w:val="num" w:pos="397"/>
        </w:tabs>
        <w:ind w:left="397" w:hanging="397"/>
      </w:pPr>
      <w:rPr>
        <w:rFonts w:ascii="Arial Narrow" w:hAnsi="Arial Narrow" w:cs="Times New Roman"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BF323E1"/>
    <w:multiLevelType w:val="hybridMultilevel"/>
    <w:tmpl w:val="0A92F264"/>
    <w:lvl w:ilvl="0" w:tplc="7B280B02">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626948"/>
    <w:multiLevelType w:val="hybridMultilevel"/>
    <w:tmpl w:val="54FCA0C8"/>
    <w:lvl w:ilvl="0" w:tplc="FFFFFFFF">
      <w:start w:val="11"/>
      <w:numFmt w:val="lowerLetter"/>
      <w:lvlText w:val="%1)"/>
      <w:lvlJc w:val="left"/>
      <w:pPr>
        <w:tabs>
          <w:tab w:val="num" w:pos="1800"/>
        </w:tabs>
        <w:ind w:left="1800" w:hanging="360"/>
      </w:pPr>
      <w:rPr>
        <w:rFonts w:eastAsia="SimSu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7891247"/>
    <w:multiLevelType w:val="hybridMultilevel"/>
    <w:tmpl w:val="C7688AF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97E20F0"/>
    <w:multiLevelType w:val="hybridMultilevel"/>
    <w:tmpl w:val="86C81EE0"/>
    <w:lvl w:ilvl="0" w:tplc="04050019" w:tentative="1">
      <w:start w:val="1"/>
      <w:numFmt w:val="lowerLetter"/>
      <w:lvlText w:val="%1."/>
      <w:lvlJc w:val="left"/>
      <w:pPr>
        <w:tabs>
          <w:tab w:val="num" w:pos="2520"/>
        </w:tabs>
        <w:ind w:left="2520" w:hanging="360"/>
      </w:pPr>
      <w:rPr>
        <w:rFonts w:cs="Times New Roman"/>
      </w:rPr>
    </w:lvl>
    <w:lvl w:ilvl="1" w:tplc="04050019">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50"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51" w15:restartNumberingAfterBreak="0">
    <w:nsid w:val="7D1974CA"/>
    <w:multiLevelType w:val="singleLevel"/>
    <w:tmpl w:val="33FA6E7A"/>
    <w:lvl w:ilvl="0">
      <w:start w:val="1"/>
      <w:numFmt w:val="lowerLetter"/>
      <w:lvlText w:val="%1)"/>
      <w:lvlJc w:val="left"/>
      <w:pPr>
        <w:tabs>
          <w:tab w:val="num" w:pos="360"/>
        </w:tabs>
        <w:ind w:left="360" w:hanging="360"/>
      </w:pPr>
      <w:rPr>
        <w:rFonts w:cs="Times New Roman"/>
        <w:b w:val="0"/>
        <w:i w:val="0"/>
        <w:sz w:val="20"/>
        <w:szCs w:val="20"/>
      </w:rPr>
    </w:lvl>
  </w:abstractNum>
  <w:abstractNum w:abstractNumId="52" w15:restartNumberingAfterBreak="0">
    <w:nsid w:val="7E3F7C96"/>
    <w:multiLevelType w:val="hybridMultilevel"/>
    <w:tmpl w:val="B46C0490"/>
    <w:lvl w:ilvl="0" w:tplc="04050019" w:tentative="1">
      <w:start w:val="1"/>
      <w:numFmt w:val="lowerLetter"/>
      <w:lvlText w:val="%1."/>
      <w:lvlJc w:val="left"/>
      <w:pPr>
        <w:tabs>
          <w:tab w:val="num" w:pos="2520"/>
        </w:tabs>
        <w:ind w:left="2520" w:hanging="360"/>
      </w:pPr>
      <w:rPr>
        <w:rFonts w:cs="Times New Roman"/>
      </w:rPr>
    </w:lvl>
    <w:lvl w:ilvl="1" w:tplc="04050019">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num w:numId="1">
    <w:abstractNumId w:val="41"/>
  </w:num>
  <w:num w:numId="2">
    <w:abstractNumId w:val="10"/>
  </w:num>
  <w:num w:numId="3">
    <w:abstractNumId w:val="51"/>
  </w:num>
  <w:num w:numId="4">
    <w:abstractNumId w:val="26"/>
  </w:num>
  <w:num w:numId="5">
    <w:abstractNumId w:val="8"/>
  </w:num>
  <w:num w:numId="6">
    <w:abstractNumId w:val="33"/>
  </w:num>
  <w:num w:numId="7">
    <w:abstractNumId w:val="38"/>
  </w:num>
  <w:num w:numId="8">
    <w:abstractNumId w:val="31"/>
  </w:num>
  <w:num w:numId="9">
    <w:abstractNumId w:val="18"/>
  </w:num>
  <w:num w:numId="10">
    <w:abstractNumId w:val="43"/>
  </w:num>
  <w:num w:numId="11">
    <w:abstractNumId w:val="32"/>
  </w:num>
  <w:num w:numId="12">
    <w:abstractNumId w:val="7"/>
  </w:num>
  <w:num w:numId="13">
    <w:abstractNumId w:val="44"/>
  </w:num>
  <w:num w:numId="14">
    <w:abstractNumId w:val="15"/>
  </w:num>
  <w:num w:numId="15">
    <w:abstractNumId w:val="17"/>
  </w:num>
  <w:num w:numId="16">
    <w:abstractNumId w:val="23"/>
  </w:num>
  <w:num w:numId="17">
    <w:abstractNumId w:val="6"/>
  </w:num>
  <w:num w:numId="18">
    <w:abstractNumId w:val="46"/>
  </w:num>
  <w:num w:numId="19">
    <w:abstractNumId w:val="0"/>
  </w:num>
  <w:num w:numId="20">
    <w:abstractNumId w:val="45"/>
  </w:num>
  <w:num w:numId="21">
    <w:abstractNumId w:val="29"/>
  </w:num>
  <w:num w:numId="22">
    <w:abstractNumId w:val="24"/>
  </w:num>
  <w:num w:numId="23">
    <w:abstractNumId w:val="2"/>
  </w:num>
  <w:num w:numId="24">
    <w:abstractNumId w:val="16"/>
  </w:num>
  <w:num w:numId="25">
    <w:abstractNumId w:val="37"/>
  </w:num>
  <w:num w:numId="26">
    <w:abstractNumId w:val="39"/>
  </w:num>
  <w:num w:numId="27">
    <w:abstractNumId w:val="13"/>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30"/>
  </w:num>
  <w:num w:numId="32">
    <w:abstractNumId w:val="49"/>
  </w:num>
  <w:num w:numId="33">
    <w:abstractNumId w:val="52"/>
  </w:num>
  <w:num w:numId="34">
    <w:abstractNumId w:val="19"/>
  </w:num>
  <w:num w:numId="35">
    <w:abstractNumId w:val="5"/>
  </w:num>
  <w:num w:numId="36">
    <w:abstractNumId w:val="25"/>
  </w:num>
  <w:num w:numId="37">
    <w:abstractNumId w:val="14"/>
  </w:num>
  <w:num w:numId="38">
    <w:abstractNumId w:val="42"/>
  </w:num>
  <w:num w:numId="39">
    <w:abstractNumId w:val="48"/>
  </w:num>
  <w:num w:numId="40">
    <w:abstractNumId w:val="11"/>
  </w:num>
  <w:num w:numId="41">
    <w:abstractNumId w:val="9"/>
  </w:num>
  <w:num w:numId="42">
    <w:abstractNumId w:val="22"/>
  </w:num>
  <w:num w:numId="43">
    <w:abstractNumId w:val="50"/>
  </w:num>
  <w:num w:numId="44">
    <w:abstractNumId w:val="27"/>
  </w:num>
  <w:num w:numId="45">
    <w:abstractNumId w:val="40"/>
  </w:num>
  <w:num w:numId="46">
    <w:abstractNumId w:val="1"/>
  </w:num>
  <w:num w:numId="47">
    <w:abstractNumId w:val="36"/>
  </w:num>
  <w:num w:numId="48">
    <w:abstractNumId w:val="34"/>
  </w:num>
  <w:num w:numId="49">
    <w:abstractNumId w:val="4"/>
  </w:num>
  <w:num w:numId="50">
    <w:abstractNumId w:val="3"/>
  </w:num>
  <w:num w:numId="51">
    <w:abstractNumId w:val="12"/>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79"/>
    <w:rsid w:val="00001285"/>
    <w:rsid w:val="00002200"/>
    <w:rsid w:val="00002C9A"/>
    <w:rsid w:val="000036B0"/>
    <w:rsid w:val="000039EC"/>
    <w:rsid w:val="00007239"/>
    <w:rsid w:val="00011E80"/>
    <w:rsid w:val="0001201B"/>
    <w:rsid w:val="00015665"/>
    <w:rsid w:val="000159A3"/>
    <w:rsid w:val="00016962"/>
    <w:rsid w:val="00021BC1"/>
    <w:rsid w:val="00021DFD"/>
    <w:rsid w:val="000232DF"/>
    <w:rsid w:val="0002520A"/>
    <w:rsid w:val="00026722"/>
    <w:rsid w:val="00026A44"/>
    <w:rsid w:val="00026C0E"/>
    <w:rsid w:val="00032B31"/>
    <w:rsid w:val="00034DA4"/>
    <w:rsid w:val="00035918"/>
    <w:rsid w:val="000365E4"/>
    <w:rsid w:val="00036BE7"/>
    <w:rsid w:val="00047DC8"/>
    <w:rsid w:val="00061784"/>
    <w:rsid w:val="00065436"/>
    <w:rsid w:val="00071156"/>
    <w:rsid w:val="0007201A"/>
    <w:rsid w:val="000748B8"/>
    <w:rsid w:val="00081289"/>
    <w:rsid w:val="00083DF5"/>
    <w:rsid w:val="0009082C"/>
    <w:rsid w:val="00095980"/>
    <w:rsid w:val="000A562C"/>
    <w:rsid w:val="000A714B"/>
    <w:rsid w:val="000C05DF"/>
    <w:rsid w:val="000C4E3E"/>
    <w:rsid w:val="000C5E61"/>
    <w:rsid w:val="000C7D1A"/>
    <w:rsid w:val="000D2828"/>
    <w:rsid w:val="000D360E"/>
    <w:rsid w:val="000D7BB0"/>
    <w:rsid w:val="000E02D6"/>
    <w:rsid w:val="000E074C"/>
    <w:rsid w:val="000E42AD"/>
    <w:rsid w:val="000E5470"/>
    <w:rsid w:val="000E6825"/>
    <w:rsid w:val="000F3C61"/>
    <w:rsid w:val="000F5DC1"/>
    <w:rsid w:val="000F6843"/>
    <w:rsid w:val="00101262"/>
    <w:rsid w:val="001054FA"/>
    <w:rsid w:val="001151C6"/>
    <w:rsid w:val="00115CD4"/>
    <w:rsid w:val="00117210"/>
    <w:rsid w:val="001264BE"/>
    <w:rsid w:val="00130B6B"/>
    <w:rsid w:val="00133E5F"/>
    <w:rsid w:val="00134F7A"/>
    <w:rsid w:val="00137171"/>
    <w:rsid w:val="0014004F"/>
    <w:rsid w:val="00144F99"/>
    <w:rsid w:val="001479CC"/>
    <w:rsid w:val="001508E2"/>
    <w:rsid w:val="001513CC"/>
    <w:rsid w:val="00155FE1"/>
    <w:rsid w:val="00161318"/>
    <w:rsid w:val="00167D30"/>
    <w:rsid w:val="001717E7"/>
    <w:rsid w:val="001737E1"/>
    <w:rsid w:val="001803CB"/>
    <w:rsid w:val="001911B9"/>
    <w:rsid w:val="00193DB7"/>
    <w:rsid w:val="001962E8"/>
    <w:rsid w:val="001972F5"/>
    <w:rsid w:val="001A132B"/>
    <w:rsid w:val="001A1DCD"/>
    <w:rsid w:val="001A1E7F"/>
    <w:rsid w:val="001A2B95"/>
    <w:rsid w:val="001A43A9"/>
    <w:rsid w:val="001A5042"/>
    <w:rsid w:val="001B291F"/>
    <w:rsid w:val="001B2EBA"/>
    <w:rsid w:val="001B3552"/>
    <w:rsid w:val="001C46A2"/>
    <w:rsid w:val="001C52F3"/>
    <w:rsid w:val="001D7E34"/>
    <w:rsid w:val="001E0D19"/>
    <w:rsid w:val="001E45A4"/>
    <w:rsid w:val="001E6643"/>
    <w:rsid w:val="0020798C"/>
    <w:rsid w:val="002109EF"/>
    <w:rsid w:val="00215D9D"/>
    <w:rsid w:val="00216C1B"/>
    <w:rsid w:val="00221AFC"/>
    <w:rsid w:val="0022236C"/>
    <w:rsid w:val="00222B3A"/>
    <w:rsid w:val="00223CDC"/>
    <w:rsid w:val="00225C6B"/>
    <w:rsid w:val="00226016"/>
    <w:rsid w:val="0022706D"/>
    <w:rsid w:val="00227F3D"/>
    <w:rsid w:val="00230B93"/>
    <w:rsid w:val="00230EDB"/>
    <w:rsid w:val="00231C72"/>
    <w:rsid w:val="00234039"/>
    <w:rsid w:val="0023505B"/>
    <w:rsid w:val="00235BD4"/>
    <w:rsid w:val="0023742C"/>
    <w:rsid w:val="0024357E"/>
    <w:rsid w:val="00245C09"/>
    <w:rsid w:val="00252C91"/>
    <w:rsid w:val="00256D03"/>
    <w:rsid w:val="0025736A"/>
    <w:rsid w:val="002667EB"/>
    <w:rsid w:val="00267359"/>
    <w:rsid w:val="00267BAB"/>
    <w:rsid w:val="002706F7"/>
    <w:rsid w:val="002709F7"/>
    <w:rsid w:val="002728A3"/>
    <w:rsid w:val="00273454"/>
    <w:rsid w:val="002859DA"/>
    <w:rsid w:val="0028745B"/>
    <w:rsid w:val="002902EB"/>
    <w:rsid w:val="002945AB"/>
    <w:rsid w:val="00294A4B"/>
    <w:rsid w:val="00294F2D"/>
    <w:rsid w:val="00296A8C"/>
    <w:rsid w:val="002A679A"/>
    <w:rsid w:val="002B4BBA"/>
    <w:rsid w:val="002B4C48"/>
    <w:rsid w:val="002B6445"/>
    <w:rsid w:val="002C2277"/>
    <w:rsid w:val="002D69C6"/>
    <w:rsid w:val="002E031A"/>
    <w:rsid w:val="002E1DC7"/>
    <w:rsid w:val="002E237B"/>
    <w:rsid w:val="002E3720"/>
    <w:rsid w:val="002E6218"/>
    <w:rsid w:val="002E7017"/>
    <w:rsid w:val="002E7BF2"/>
    <w:rsid w:val="002F0A77"/>
    <w:rsid w:val="002F209A"/>
    <w:rsid w:val="002F4D2B"/>
    <w:rsid w:val="002F798E"/>
    <w:rsid w:val="00301C4C"/>
    <w:rsid w:val="003119B2"/>
    <w:rsid w:val="00314FEB"/>
    <w:rsid w:val="00315016"/>
    <w:rsid w:val="00315D86"/>
    <w:rsid w:val="003165A0"/>
    <w:rsid w:val="00320C17"/>
    <w:rsid w:val="00324C4F"/>
    <w:rsid w:val="00324DE0"/>
    <w:rsid w:val="00325B6D"/>
    <w:rsid w:val="00327373"/>
    <w:rsid w:val="00330BF0"/>
    <w:rsid w:val="003316E3"/>
    <w:rsid w:val="00334762"/>
    <w:rsid w:val="00335889"/>
    <w:rsid w:val="00337064"/>
    <w:rsid w:val="00342C25"/>
    <w:rsid w:val="00350969"/>
    <w:rsid w:val="00352502"/>
    <w:rsid w:val="0035444C"/>
    <w:rsid w:val="00354E5E"/>
    <w:rsid w:val="00355DFA"/>
    <w:rsid w:val="0035737B"/>
    <w:rsid w:val="003609C8"/>
    <w:rsid w:val="00363FF2"/>
    <w:rsid w:val="00371187"/>
    <w:rsid w:val="0037169B"/>
    <w:rsid w:val="00371F35"/>
    <w:rsid w:val="0037343A"/>
    <w:rsid w:val="00373479"/>
    <w:rsid w:val="00375EC5"/>
    <w:rsid w:val="003762E4"/>
    <w:rsid w:val="003819F5"/>
    <w:rsid w:val="003849CF"/>
    <w:rsid w:val="00387D09"/>
    <w:rsid w:val="00392788"/>
    <w:rsid w:val="00393454"/>
    <w:rsid w:val="00393D61"/>
    <w:rsid w:val="003A131F"/>
    <w:rsid w:val="003A18F8"/>
    <w:rsid w:val="003A6A0F"/>
    <w:rsid w:val="003B22CF"/>
    <w:rsid w:val="003B301C"/>
    <w:rsid w:val="003B3F78"/>
    <w:rsid w:val="003C2265"/>
    <w:rsid w:val="003C6940"/>
    <w:rsid w:val="003D14D0"/>
    <w:rsid w:val="003D15CC"/>
    <w:rsid w:val="003D3B7F"/>
    <w:rsid w:val="003D3B9A"/>
    <w:rsid w:val="003D4DF0"/>
    <w:rsid w:val="003D5D4B"/>
    <w:rsid w:val="003D7AB1"/>
    <w:rsid w:val="003E584A"/>
    <w:rsid w:val="003E6EEC"/>
    <w:rsid w:val="003F01A0"/>
    <w:rsid w:val="003F162D"/>
    <w:rsid w:val="003F24C4"/>
    <w:rsid w:val="003F3B7F"/>
    <w:rsid w:val="003F70A8"/>
    <w:rsid w:val="003F7907"/>
    <w:rsid w:val="004016DC"/>
    <w:rsid w:val="00402687"/>
    <w:rsid w:val="004031B4"/>
    <w:rsid w:val="0040508F"/>
    <w:rsid w:val="004066E9"/>
    <w:rsid w:val="00416D7D"/>
    <w:rsid w:val="00421331"/>
    <w:rsid w:val="004227A4"/>
    <w:rsid w:val="00423E4F"/>
    <w:rsid w:val="00423F96"/>
    <w:rsid w:val="00425609"/>
    <w:rsid w:val="00440036"/>
    <w:rsid w:val="00442EFA"/>
    <w:rsid w:val="00443F7C"/>
    <w:rsid w:val="0044591F"/>
    <w:rsid w:val="00446724"/>
    <w:rsid w:val="00446EB8"/>
    <w:rsid w:val="004514D6"/>
    <w:rsid w:val="00452930"/>
    <w:rsid w:val="00454AEC"/>
    <w:rsid w:val="004552E0"/>
    <w:rsid w:val="0045652E"/>
    <w:rsid w:val="00457BBD"/>
    <w:rsid w:val="00461F10"/>
    <w:rsid w:val="004623E1"/>
    <w:rsid w:val="00462B65"/>
    <w:rsid w:val="00466D3A"/>
    <w:rsid w:val="004721BE"/>
    <w:rsid w:val="0047478B"/>
    <w:rsid w:val="00475C77"/>
    <w:rsid w:val="00485C30"/>
    <w:rsid w:val="00494721"/>
    <w:rsid w:val="00497C83"/>
    <w:rsid w:val="004A1921"/>
    <w:rsid w:val="004A2DCE"/>
    <w:rsid w:val="004A7A7D"/>
    <w:rsid w:val="004A7AEE"/>
    <w:rsid w:val="004B5B7D"/>
    <w:rsid w:val="004B6E68"/>
    <w:rsid w:val="004C41D6"/>
    <w:rsid w:val="004C521C"/>
    <w:rsid w:val="004C6795"/>
    <w:rsid w:val="004C6836"/>
    <w:rsid w:val="004D0F5B"/>
    <w:rsid w:val="004D3FB7"/>
    <w:rsid w:val="004E026B"/>
    <w:rsid w:val="004E3ED1"/>
    <w:rsid w:val="004E60DB"/>
    <w:rsid w:val="004F1EA8"/>
    <w:rsid w:val="005070F8"/>
    <w:rsid w:val="00512E8A"/>
    <w:rsid w:val="0051400D"/>
    <w:rsid w:val="00515253"/>
    <w:rsid w:val="00523460"/>
    <w:rsid w:val="00523C21"/>
    <w:rsid w:val="00523D44"/>
    <w:rsid w:val="00524B61"/>
    <w:rsid w:val="00524E74"/>
    <w:rsid w:val="005302CE"/>
    <w:rsid w:val="00533505"/>
    <w:rsid w:val="00541997"/>
    <w:rsid w:val="005441FF"/>
    <w:rsid w:val="005447CF"/>
    <w:rsid w:val="00552775"/>
    <w:rsid w:val="005528F1"/>
    <w:rsid w:val="00553B38"/>
    <w:rsid w:val="005551A8"/>
    <w:rsid w:val="00557D7B"/>
    <w:rsid w:val="00557DB3"/>
    <w:rsid w:val="005627DC"/>
    <w:rsid w:val="0056631C"/>
    <w:rsid w:val="005710C4"/>
    <w:rsid w:val="00572324"/>
    <w:rsid w:val="00572598"/>
    <w:rsid w:val="00572F80"/>
    <w:rsid w:val="00577435"/>
    <w:rsid w:val="00580040"/>
    <w:rsid w:val="00581950"/>
    <w:rsid w:val="00585CF7"/>
    <w:rsid w:val="00587F33"/>
    <w:rsid w:val="005A00ED"/>
    <w:rsid w:val="005A22AA"/>
    <w:rsid w:val="005A22C6"/>
    <w:rsid w:val="005A247F"/>
    <w:rsid w:val="005A540B"/>
    <w:rsid w:val="005A59AF"/>
    <w:rsid w:val="005A79F8"/>
    <w:rsid w:val="005B023B"/>
    <w:rsid w:val="005B04C9"/>
    <w:rsid w:val="005B748F"/>
    <w:rsid w:val="005C14A5"/>
    <w:rsid w:val="005C7816"/>
    <w:rsid w:val="005C7F9C"/>
    <w:rsid w:val="005D0D95"/>
    <w:rsid w:val="005D6428"/>
    <w:rsid w:val="005E2F05"/>
    <w:rsid w:val="005E5027"/>
    <w:rsid w:val="005E71A8"/>
    <w:rsid w:val="005F2922"/>
    <w:rsid w:val="005F59D5"/>
    <w:rsid w:val="005F5D10"/>
    <w:rsid w:val="005F5E2C"/>
    <w:rsid w:val="005F79A5"/>
    <w:rsid w:val="006022C4"/>
    <w:rsid w:val="0060260D"/>
    <w:rsid w:val="0060508E"/>
    <w:rsid w:val="00610763"/>
    <w:rsid w:val="006126AF"/>
    <w:rsid w:val="00612C3F"/>
    <w:rsid w:val="0061424F"/>
    <w:rsid w:val="00616333"/>
    <w:rsid w:val="006202ED"/>
    <w:rsid w:val="00620530"/>
    <w:rsid w:val="00621EBF"/>
    <w:rsid w:val="00622036"/>
    <w:rsid w:val="00622B04"/>
    <w:rsid w:val="006270BA"/>
    <w:rsid w:val="00634333"/>
    <w:rsid w:val="00637FCD"/>
    <w:rsid w:val="006426F4"/>
    <w:rsid w:val="00643396"/>
    <w:rsid w:val="00645182"/>
    <w:rsid w:val="0064622B"/>
    <w:rsid w:val="00647254"/>
    <w:rsid w:val="006779A5"/>
    <w:rsid w:val="0068254C"/>
    <w:rsid w:val="00685C87"/>
    <w:rsid w:val="00686CFF"/>
    <w:rsid w:val="00692931"/>
    <w:rsid w:val="00692AB2"/>
    <w:rsid w:val="00692CAB"/>
    <w:rsid w:val="00696EBB"/>
    <w:rsid w:val="006A2C91"/>
    <w:rsid w:val="006B4919"/>
    <w:rsid w:val="006B5856"/>
    <w:rsid w:val="006C1163"/>
    <w:rsid w:val="006C1397"/>
    <w:rsid w:val="006C451D"/>
    <w:rsid w:val="006C6807"/>
    <w:rsid w:val="006D1D40"/>
    <w:rsid w:val="006D2DC3"/>
    <w:rsid w:val="006D4985"/>
    <w:rsid w:val="006D5D62"/>
    <w:rsid w:val="006E101B"/>
    <w:rsid w:val="006E29E4"/>
    <w:rsid w:val="006E34A9"/>
    <w:rsid w:val="006E4877"/>
    <w:rsid w:val="006E6DC8"/>
    <w:rsid w:val="006E7A32"/>
    <w:rsid w:val="00700906"/>
    <w:rsid w:val="007029E8"/>
    <w:rsid w:val="00703CC7"/>
    <w:rsid w:val="00705356"/>
    <w:rsid w:val="00705BE1"/>
    <w:rsid w:val="00710D98"/>
    <w:rsid w:val="0071279B"/>
    <w:rsid w:val="00712F2C"/>
    <w:rsid w:val="00713577"/>
    <w:rsid w:val="0071702D"/>
    <w:rsid w:val="007235C4"/>
    <w:rsid w:val="0072538B"/>
    <w:rsid w:val="007274C1"/>
    <w:rsid w:val="00737230"/>
    <w:rsid w:val="00741ABC"/>
    <w:rsid w:val="00743E63"/>
    <w:rsid w:val="00744524"/>
    <w:rsid w:val="00750538"/>
    <w:rsid w:val="00751E42"/>
    <w:rsid w:val="007520FD"/>
    <w:rsid w:val="007538E0"/>
    <w:rsid w:val="007547E2"/>
    <w:rsid w:val="00766DDD"/>
    <w:rsid w:val="007706E7"/>
    <w:rsid w:val="00771092"/>
    <w:rsid w:val="00771411"/>
    <w:rsid w:val="00773B1B"/>
    <w:rsid w:val="00773D1D"/>
    <w:rsid w:val="007747F5"/>
    <w:rsid w:val="00774A96"/>
    <w:rsid w:val="0078123B"/>
    <w:rsid w:val="007835F4"/>
    <w:rsid w:val="00783DE6"/>
    <w:rsid w:val="0079015F"/>
    <w:rsid w:val="00791A60"/>
    <w:rsid w:val="00792C16"/>
    <w:rsid w:val="00793560"/>
    <w:rsid w:val="00797D3A"/>
    <w:rsid w:val="007A54AE"/>
    <w:rsid w:val="007A7438"/>
    <w:rsid w:val="007B3F8B"/>
    <w:rsid w:val="007B474A"/>
    <w:rsid w:val="007C03C1"/>
    <w:rsid w:val="007C26EA"/>
    <w:rsid w:val="007C7D63"/>
    <w:rsid w:val="007D2D77"/>
    <w:rsid w:val="007D63B3"/>
    <w:rsid w:val="007E344C"/>
    <w:rsid w:val="007E4D81"/>
    <w:rsid w:val="007E620E"/>
    <w:rsid w:val="007F0224"/>
    <w:rsid w:val="007F5F37"/>
    <w:rsid w:val="0080131C"/>
    <w:rsid w:val="0080187F"/>
    <w:rsid w:val="00801FE3"/>
    <w:rsid w:val="008039C3"/>
    <w:rsid w:val="00805F00"/>
    <w:rsid w:val="0080745D"/>
    <w:rsid w:val="00807F37"/>
    <w:rsid w:val="00810AFD"/>
    <w:rsid w:val="008137C6"/>
    <w:rsid w:val="00815792"/>
    <w:rsid w:val="00816DFC"/>
    <w:rsid w:val="00820EB5"/>
    <w:rsid w:val="008236F1"/>
    <w:rsid w:val="00827101"/>
    <w:rsid w:val="00827EE4"/>
    <w:rsid w:val="008332A4"/>
    <w:rsid w:val="00833B8E"/>
    <w:rsid w:val="008361A9"/>
    <w:rsid w:val="00840834"/>
    <w:rsid w:val="00841F9C"/>
    <w:rsid w:val="00852742"/>
    <w:rsid w:val="008549AF"/>
    <w:rsid w:val="008578BD"/>
    <w:rsid w:val="0086278A"/>
    <w:rsid w:val="0086403A"/>
    <w:rsid w:val="00867CE1"/>
    <w:rsid w:val="00870774"/>
    <w:rsid w:val="008714E3"/>
    <w:rsid w:val="0087323C"/>
    <w:rsid w:val="00874333"/>
    <w:rsid w:val="00875CCD"/>
    <w:rsid w:val="00881594"/>
    <w:rsid w:val="00882967"/>
    <w:rsid w:val="008830E4"/>
    <w:rsid w:val="00883217"/>
    <w:rsid w:val="00885510"/>
    <w:rsid w:val="008867AF"/>
    <w:rsid w:val="00887B51"/>
    <w:rsid w:val="00892B2A"/>
    <w:rsid w:val="008931F5"/>
    <w:rsid w:val="008A175E"/>
    <w:rsid w:val="008A69FE"/>
    <w:rsid w:val="008B3646"/>
    <w:rsid w:val="008B593C"/>
    <w:rsid w:val="008B6FBD"/>
    <w:rsid w:val="008C072D"/>
    <w:rsid w:val="008C3EEA"/>
    <w:rsid w:val="008C58E5"/>
    <w:rsid w:val="008D383E"/>
    <w:rsid w:val="008E4E59"/>
    <w:rsid w:val="008F1CC0"/>
    <w:rsid w:val="008F2FBB"/>
    <w:rsid w:val="00901E01"/>
    <w:rsid w:val="0090497E"/>
    <w:rsid w:val="0090580A"/>
    <w:rsid w:val="00912FDC"/>
    <w:rsid w:val="00913370"/>
    <w:rsid w:val="009162AD"/>
    <w:rsid w:val="009227A5"/>
    <w:rsid w:val="00922AA0"/>
    <w:rsid w:val="00926EB4"/>
    <w:rsid w:val="009468E4"/>
    <w:rsid w:val="009500E9"/>
    <w:rsid w:val="0095035C"/>
    <w:rsid w:val="00952A2D"/>
    <w:rsid w:val="009543A7"/>
    <w:rsid w:val="009553C9"/>
    <w:rsid w:val="009603B4"/>
    <w:rsid w:val="00960456"/>
    <w:rsid w:val="00972E6A"/>
    <w:rsid w:val="009747F8"/>
    <w:rsid w:val="00976ACA"/>
    <w:rsid w:val="00976AE1"/>
    <w:rsid w:val="00977841"/>
    <w:rsid w:val="009817DE"/>
    <w:rsid w:val="009827F1"/>
    <w:rsid w:val="00982B65"/>
    <w:rsid w:val="00982E03"/>
    <w:rsid w:val="009856FA"/>
    <w:rsid w:val="00985DB0"/>
    <w:rsid w:val="009A1828"/>
    <w:rsid w:val="009A224E"/>
    <w:rsid w:val="009A319E"/>
    <w:rsid w:val="009A6796"/>
    <w:rsid w:val="009A7CB1"/>
    <w:rsid w:val="009B0EEF"/>
    <w:rsid w:val="009B2753"/>
    <w:rsid w:val="009B6C4B"/>
    <w:rsid w:val="009C0875"/>
    <w:rsid w:val="009D0840"/>
    <w:rsid w:val="009E516B"/>
    <w:rsid w:val="009E5D31"/>
    <w:rsid w:val="009F275F"/>
    <w:rsid w:val="009F293B"/>
    <w:rsid w:val="00A0477F"/>
    <w:rsid w:val="00A05192"/>
    <w:rsid w:val="00A144DE"/>
    <w:rsid w:val="00A1549B"/>
    <w:rsid w:val="00A16B1F"/>
    <w:rsid w:val="00A25CC1"/>
    <w:rsid w:val="00A33AEB"/>
    <w:rsid w:val="00A351FE"/>
    <w:rsid w:val="00A374DB"/>
    <w:rsid w:val="00A40C89"/>
    <w:rsid w:val="00A44779"/>
    <w:rsid w:val="00A468FC"/>
    <w:rsid w:val="00A5142D"/>
    <w:rsid w:val="00A51638"/>
    <w:rsid w:val="00A51FDB"/>
    <w:rsid w:val="00A5528A"/>
    <w:rsid w:val="00A60FB4"/>
    <w:rsid w:val="00A64EBA"/>
    <w:rsid w:val="00A72F22"/>
    <w:rsid w:val="00A73B5C"/>
    <w:rsid w:val="00A81C0E"/>
    <w:rsid w:val="00A8217B"/>
    <w:rsid w:val="00A821B6"/>
    <w:rsid w:val="00A853FB"/>
    <w:rsid w:val="00A912A5"/>
    <w:rsid w:val="00A91F1B"/>
    <w:rsid w:val="00A946FB"/>
    <w:rsid w:val="00A954C5"/>
    <w:rsid w:val="00AA1FBC"/>
    <w:rsid w:val="00AA2C83"/>
    <w:rsid w:val="00AA2E0E"/>
    <w:rsid w:val="00AA748C"/>
    <w:rsid w:val="00AB1236"/>
    <w:rsid w:val="00AB266F"/>
    <w:rsid w:val="00AB4EAB"/>
    <w:rsid w:val="00AB5795"/>
    <w:rsid w:val="00AC7B66"/>
    <w:rsid w:val="00AD271D"/>
    <w:rsid w:val="00AD6C4C"/>
    <w:rsid w:val="00AE3030"/>
    <w:rsid w:val="00AE45BE"/>
    <w:rsid w:val="00AE515F"/>
    <w:rsid w:val="00AF5576"/>
    <w:rsid w:val="00AF6491"/>
    <w:rsid w:val="00AF6A84"/>
    <w:rsid w:val="00AF7A33"/>
    <w:rsid w:val="00B059BC"/>
    <w:rsid w:val="00B11FA0"/>
    <w:rsid w:val="00B12E78"/>
    <w:rsid w:val="00B16833"/>
    <w:rsid w:val="00B21793"/>
    <w:rsid w:val="00B318CB"/>
    <w:rsid w:val="00B365D5"/>
    <w:rsid w:val="00B36B92"/>
    <w:rsid w:val="00B43132"/>
    <w:rsid w:val="00B4566F"/>
    <w:rsid w:val="00B45F65"/>
    <w:rsid w:val="00B574E5"/>
    <w:rsid w:val="00B618A0"/>
    <w:rsid w:val="00B61AD9"/>
    <w:rsid w:val="00B62983"/>
    <w:rsid w:val="00B62A37"/>
    <w:rsid w:val="00B638D0"/>
    <w:rsid w:val="00B64C86"/>
    <w:rsid w:val="00B66193"/>
    <w:rsid w:val="00B702F7"/>
    <w:rsid w:val="00B70938"/>
    <w:rsid w:val="00B75648"/>
    <w:rsid w:val="00B80079"/>
    <w:rsid w:val="00B8023E"/>
    <w:rsid w:val="00B80C7F"/>
    <w:rsid w:val="00B81161"/>
    <w:rsid w:val="00B816CE"/>
    <w:rsid w:val="00B84737"/>
    <w:rsid w:val="00B86F55"/>
    <w:rsid w:val="00B9149C"/>
    <w:rsid w:val="00B937E1"/>
    <w:rsid w:val="00B978F3"/>
    <w:rsid w:val="00B97B5E"/>
    <w:rsid w:val="00B97F48"/>
    <w:rsid w:val="00BB0BB9"/>
    <w:rsid w:val="00BB2FE1"/>
    <w:rsid w:val="00BB3F09"/>
    <w:rsid w:val="00BC2E24"/>
    <w:rsid w:val="00BC3EEF"/>
    <w:rsid w:val="00BD150A"/>
    <w:rsid w:val="00BD5FA3"/>
    <w:rsid w:val="00BD6055"/>
    <w:rsid w:val="00BE2A44"/>
    <w:rsid w:val="00BE5DFB"/>
    <w:rsid w:val="00BF0A2A"/>
    <w:rsid w:val="00BF0B69"/>
    <w:rsid w:val="00BF4D74"/>
    <w:rsid w:val="00BF6E2E"/>
    <w:rsid w:val="00BF7EAB"/>
    <w:rsid w:val="00C0091B"/>
    <w:rsid w:val="00C013FD"/>
    <w:rsid w:val="00C02128"/>
    <w:rsid w:val="00C05E2B"/>
    <w:rsid w:val="00C062AD"/>
    <w:rsid w:val="00C06D44"/>
    <w:rsid w:val="00C13D06"/>
    <w:rsid w:val="00C17FEE"/>
    <w:rsid w:val="00C23178"/>
    <w:rsid w:val="00C24073"/>
    <w:rsid w:val="00C267A3"/>
    <w:rsid w:val="00C30565"/>
    <w:rsid w:val="00C32ECF"/>
    <w:rsid w:val="00C34428"/>
    <w:rsid w:val="00C348FA"/>
    <w:rsid w:val="00C368F1"/>
    <w:rsid w:val="00C424EE"/>
    <w:rsid w:val="00C44321"/>
    <w:rsid w:val="00C44E5D"/>
    <w:rsid w:val="00C52A3E"/>
    <w:rsid w:val="00C53381"/>
    <w:rsid w:val="00C55C53"/>
    <w:rsid w:val="00C63211"/>
    <w:rsid w:val="00C64F32"/>
    <w:rsid w:val="00C67747"/>
    <w:rsid w:val="00C67FC0"/>
    <w:rsid w:val="00C71591"/>
    <w:rsid w:val="00C717C9"/>
    <w:rsid w:val="00C71F1E"/>
    <w:rsid w:val="00C74FD5"/>
    <w:rsid w:val="00C82927"/>
    <w:rsid w:val="00C86E6B"/>
    <w:rsid w:val="00C93B2A"/>
    <w:rsid w:val="00C93BA2"/>
    <w:rsid w:val="00CA5DFE"/>
    <w:rsid w:val="00CB41DA"/>
    <w:rsid w:val="00CB5B85"/>
    <w:rsid w:val="00CC4B23"/>
    <w:rsid w:val="00CD5227"/>
    <w:rsid w:val="00CE3DFD"/>
    <w:rsid w:val="00CE4D1B"/>
    <w:rsid w:val="00CF2545"/>
    <w:rsid w:val="00CF6457"/>
    <w:rsid w:val="00D06BE9"/>
    <w:rsid w:val="00D11FE7"/>
    <w:rsid w:val="00D143A5"/>
    <w:rsid w:val="00D1464F"/>
    <w:rsid w:val="00D15A81"/>
    <w:rsid w:val="00D2151F"/>
    <w:rsid w:val="00D228C0"/>
    <w:rsid w:val="00D25A6F"/>
    <w:rsid w:val="00D32741"/>
    <w:rsid w:val="00D34FE6"/>
    <w:rsid w:val="00D35F0F"/>
    <w:rsid w:val="00D42054"/>
    <w:rsid w:val="00D44617"/>
    <w:rsid w:val="00D46EA0"/>
    <w:rsid w:val="00D471F6"/>
    <w:rsid w:val="00D47666"/>
    <w:rsid w:val="00D5135C"/>
    <w:rsid w:val="00D5246F"/>
    <w:rsid w:val="00D52BD3"/>
    <w:rsid w:val="00D5511E"/>
    <w:rsid w:val="00D57CB6"/>
    <w:rsid w:val="00D62C8B"/>
    <w:rsid w:val="00D663F2"/>
    <w:rsid w:val="00D70168"/>
    <w:rsid w:val="00D71521"/>
    <w:rsid w:val="00D73353"/>
    <w:rsid w:val="00D74051"/>
    <w:rsid w:val="00D756D7"/>
    <w:rsid w:val="00D7600E"/>
    <w:rsid w:val="00D77B32"/>
    <w:rsid w:val="00D81CDD"/>
    <w:rsid w:val="00D81DCD"/>
    <w:rsid w:val="00D846E7"/>
    <w:rsid w:val="00D866DB"/>
    <w:rsid w:val="00D87CB9"/>
    <w:rsid w:val="00D87CE6"/>
    <w:rsid w:val="00D91019"/>
    <w:rsid w:val="00D91F5C"/>
    <w:rsid w:val="00D94BF4"/>
    <w:rsid w:val="00D951C9"/>
    <w:rsid w:val="00D962F2"/>
    <w:rsid w:val="00DA19D9"/>
    <w:rsid w:val="00DB1D76"/>
    <w:rsid w:val="00DB2E09"/>
    <w:rsid w:val="00DB4DA6"/>
    <w:rsid w:val="00DC17F4"/>
    <w:rsid w:val="00DC1F95"/>
    <w:rsid w:val="00DD0242"/>
    <w:rsid w:val="00DD1517"/>
    <w:rsid w:val="00DD2376"/>
    <w:rsid w:val="00DD2A81"/>
    <w:rsid w:val="00DD32BD"/>
    <w:rsid w:val="00DE094A"/>
    <w:rsid w:val="00DE3B2A"/>
    <w:rsid w:val="00DE688D"/>
    <w:rsid w:val="00DF2335"/>
    <w:rsid w:val="00DF46C0"/>
    <w:rsid w:val="00DF5CB1"/>
    <w:rsid w:val="00E03EDA"/>
    <w:rsid w:val="00E04ACE"/>
    <w:rsid w:val="00E113ED"/>
    <w:rsid w:val="00E11825"/>
    <w:rsid w:val="00E1600E"/>
    <w:rsid w:val="00E23CC8"/>
    <w:rsid w:val="00E41F26"/>
    <w:rsid w:val="00E422DB"/>
    <w:rsid w:val="00E44180"/>
    <w:rsid w:val="00E47930"/>
    <w:rsid w:val="00E47F5C"/>
    <w:rsid w:val="00E6341A"/>
    <w:rsid w:val="00E67597"/>
    <w:rsid w:val="00E7008A"/>
    <w:rsid w:val="00E74E48"/>
    <w:rsid w:val="00E767BE"/>
    <w:rsid w:val="00E80A84"/>
    <w:rsid w:val="00E92FBA"/>
    <w:rsid w:val="00E9334A"/>
    <w:rsid w:val="00EA0EF0"/>
    <w:rsid w:val="00EA117D"/>
    <w:rsid w:val="00EB2012"/>
    <w:rsid w:val="00EB2081"/>
    <w:rsid w:val="00EB3234"/>
    <w:rsid w:val="00EB6723"/>
    <w:rsid w:val="00EC14EF"/>
    <w:rsid w:val="00EC249E"/>
    <w:rsid w:val="00EC3429"/>
    <w:rsid w:val="00ED20CF"/>
    <w:rsid w:val="00ED330E"/>
    <w:rsid w:val="00EE463E"/>
    <w:rsid w:val="00EF22D3"/>
    <w:rsid w:val="00EF4244"/>
    <w:rsid w:val="00EF5749"/>
    <w:rsid w:val="00EF739D"/>
    <w:rsid w:val="00EF7722"/>
    <w:rsid w:val="00F01F6C"/>
    <w:rsid w:val="00F077F1"/>
    <w:rsid w:val="00F17394"/>
    <w:rsid w:val="00F17C96"/>
    <w:rsid w:val="00F219E6"/>
    <w:rsid w:val="00F22B9C"/>
    <w:rsid w:val="00F243E0"/>
    <w:rsid w:val="00F26A62"/>
    <w:rsid w:val="00F3053E"/>
    <w:rsid w:val="00F3086C"/>
    <w:rsid w:val="00F30D9B"/>
    <w:rsid w:val="00F32486"/>
    <w:rsid w:val="00F34E0A"/>
    <w:rsid w:val="00F367D9"/>
    <w:rsid w:val="00F37E8A"/>
    <w:rsid w:val="00F441EF"/>
    <w:rsid w:val="00F45CFC"/>
    <w:rsid w:val="00F516E4"/>
    <w:rsid w:val="00F54E96"/>
    <w:rsid w:val="00F61F5D"/>
    <w:rsid w:val="00F620D9"/>
    <w:rsid w:val="00F624D2"/>
    <w:rsid w:val="00F64FDD"/>
    <w:rsid w:val="00F6547D"/>
    <w:rsid w:val="00F670F6"/>
    <w:rsid w:val="00F67A42"/>
    <w:rsid w:val="00F727A7"/>
    <w:rsid w:val="00F73C8E"/>
    <w:rsid w:val="00F75960"/>
    <w:rsid w:val="00F77E8D"/>
    <w:rsid w:val="00F83AA9"/>
    <w:rsid w:val="00F904AA"/>
    <w:rsid w:val="00FA1E08"/>
    <w:rsid w:val="00FA2768"/>
    <w:rsid w:val="00FA5750"/>
    <w:rsid w:val="00FA76A4"/>
    <w:rsid w:val="00FA7E95"/>
    <w:rsid w:val="00FC191E"/>
    <w:rsid w:val="00FC7559"/>
    <w:rsid w:val="00FD04DE"/>
    <w:rsid w:val="00FD266D"/>
    <w:rsid w:val="00FD4041"/>
    <w:rsid w:val="00FD4DB8"/>
    <w:rsid w:val="00FD5BEC"/>
    <w:rsid w:val="00FD7254"/>
    <w:rsid w:val="00FE09C8"/>
    <w:rsid w:val="00FE103E"/>
    <w:rsid w:val="00FE1366"/>
    <w:rsid w:val="00FE6B5E"/>
    <w:rsid w:val="00FE74C5"/>
    <w:rsid w:val="00FE7B18"/>
    <w:rsid w:val="00FF12D2"/>
    <w:rsid w:val="00FF3B40"/>
    <w:rsid w:val="00FF61D9"/>
    <w:rsid w:val="00FF6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F4B3A"/>
  <w15:chartTrackingRefBased/>
  <w15:docId w15:val="{C7F4DB06-2466-4783-AAAB-395D1CC1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Body Text" w:uiPriority="99"/>
    <w:lsdException w:name="Subtitle" w:qFormat="1"/>
    <w:lsdException w:name="Body Text Indent 3" w:uiPriority="99"/>
    <w:lsdException w:name="Strong" w:uiPriority="22" w:qFormat="1"/>
    <w:lsdException w:name="Emphasis" w:qFormat="1"/>
    <w:lsdException w:name="Document Map"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66DB"/>
    <w:pPr>
      <w:spacing w:after="200" w:line="276" w:lineRule="auto"/>
    </w:pPr>
    <w:rPr>
      <w:rFonts w:ascii="Calibri" w:hAnsi="Calibri"/>
      <w:sz w:val="22"/>
      <w:szCs w:val="22"/>
      <w:lang w:eastAsia="en-US"/>
    </w:rPr>
  </w:style>
  <w:style w:type="paragraph" w:styleId="Nadpis7">
    <w:name w:val="heading 7"/>
    <w:basedOn w:val="Normln"/>
    <w:next w:val="Normln"/>
    <w:link w:val="Nadpis7Char"/>
    <w:uiPriority w:val="9"/>
    <w:qFormat/>
    <w:rsid w:val="00D866DB"/>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locked/>
    <w:rsid w:val="00D866DB"/>
    <w:rPr>
      <w:rFonts w:ascii="Calibri" w:hAnsi="Calibri" w:cs="Times New Roman"/>
      <w:sz w:val="24"/>
      <w:szCs w:val="24"/>
      <w:lang w:val="cs-CZ" w:eastAsia="en-US" w:bidi="ar-SA"/>
    </w:rPr>
  </w:style>
  <w:style w:type="character" w:styleId="slostrnky">
    <w:name w:val="page number"/>
    <w:uiPriority w:val="99"/>
    <w:rsid w:val="00D866DB"/>
    <w:rPr>
      <w:rFonts w:cs="Times New Roman"/>
    </w:rPr>
  </w:style>
  <w:style w:type="paragraph" w:styleId="Zkladntextodsazen3">
    <w:name w:val="Body Text Indent 3"/>
    <w:basedOn w:val="Normln"/>
    <w:link w:val="Zkladntextodsazen3Char"/>
    <w:uiPriority w:val="99"/>
    <w:rsid w:val="00D866DB"/>
    <w:pPr>
      <w:spacing w:after="0" w:line="240" w:lineRule="auto"/>
      <w:ind w:firstLine="16"/>
      <w:jc w:val="both"/>
    </w:pPr>
    <w:rPr>
      <w:rFonts w:ascii="Arial" w:hAnsi="Arial" w:cs="Arial"/>
    </w:rPr>
  </w:style>
  <w:style w:type="character" w:customStyle="1" w:styleId="Zkladntextodsazen3Char">
    <w:name w:val="Základní text odsazený 3 Char"/>
    <w:link w:val="Zkladntextodsazen3"/>
    <w:uiPriority w:val="99"/>
    <w:locked/>
    <w:rsid w:val="00D866DB"/>
    <w:rPr>
      <w:rFonts w:ascii="Arial" w:hAnsi="Arial" w:cs="Arial"/>
      <w:sz w:val="22"/>
      <w:szCs w:val="22"/>
      <w:lang w:val="cs-CZ" w:eastAsia="en-US" w:bidi="ar-SA"/>
    </w:rPr>
  </w:style>
  <w:style w:type="paragraph" w:styleId="Zkladntext">
    <w:name w:val="Body Text"/>
    <w:basedOn w:val="Normln"/>
    <w:link w:val="ZkladntextChar"/>
    <w:uiPriority w:val="99"/>
    <w:rsid w:val="00D866DB"/>
    <w:pPr>
      <w:spacing w:after="120" w:line="240" w:lineRule="auto"/>
    </w:pPr>
    <w:rPr>
      <w:rFonts w:ascii="Times New Roman" w:hAnsi="Times New Roman"/>
      <w:sz w:val="24"/>
      <w:szCs w:val="24"/>
    </w:rPr>
  </w:style>
  <w:style w:type="character" w:customStyle="1" w:styleId="ZkladntextChar">
    <w:name w:val="Základní text Char"/>
    <w:link w:val="Zkladntext"/>
    <w:uiPriority w:val="99"/>
    <w:locked/>
    <w:rsid w:val="00D866DB"/>
    <w:rPr>
      <w:rFonts w:cs="Times New Roman"/>
      <w:sz w:val="24"/>
      <w:szCs w:val="24"/>
      <w:lang w:val="cs-CZ" w:eastAsia="en-US" w:bidi="ar-SA"/>
    </w:rPr>
  </w:style>
  <w:style w:type="paragraph" w:customStyle="1" w:styleId="Smlouva-slo">
    <w:name w:val="Smlouva-èíslo"/>
    <w:basedOn w:val="Normln"/>
    <w:rsid w:val="00D866DB"/>
    <w:pPr>
      <w:spacing w:before="120" w:after="0" w:line="240" w:lineRule="atLeast"/>
      <w:jc w:val="both"/>
    </w:pPr>
    <w:rPr>
      <w:rFonts w:ascii="Times New Roman" w:hAnsi="Times New Roman"/>
      <w:sz w:val="24"/>
      <w:szCs w:val="24"/>
      <w:lang w:eastAsia="cs-CZ"/>
    </w:rPr>
  </w:style>
  <w:style w:type="paragraph" w:customStyle="1" w:styleId="Smlouva2">
    <w:name w:val="Smlouva2"/>
    <w:basedOn w:val="Normln"/>
    <w:rsid w:val="00D866DB"/>
    <w:pPr>
      <w:spacing w:after="0" w:line="240" w:lineRule="auto"/>
      <w:jc w:val="center"/>
    </w:pPr>
    <w:rPr>
      <w:rFonts w:ascii="Times New Roman" w:hAnsi="Times New Roman"/>
      <w:b/>
      <w:bCs/>
      <w:sz w:val="24"/>
      <w:szCs w:val="24"/>
      <w:lang w:eastAsia="cs-CZ"/>
    </w:rPr>
  </w:style>
  <w:style w:type="paragraph" w:customStyle="1" w:styleId="Smlouva-slo0">
    <w:name w:val="Smlouva-číslo"/>
    <w:basedOn w:val="Normln"/>
    <w:rsid w:val="00D866DB"/>
    <w:pPr>
      <w:spacing w:before="120" w:after="0" w:line="240" w:lineRule="atLeast"/>
      <w:jc w:val="both"/>
    </w:pPr>
    <w:rPr>
      <w:rFonts w:ascii="Times New Roman" w:hAnsi="Times New Roman"/>
      <w:sz w:val="24"/>
      <w:szCs w:val="24"/>
      <w:lang w:eastAsia="cs-CZ"/>
    </w:rPr>
  </w:style>
  <w:style w:type="paragraph" w:customStyle="1" w:styleId="slovnvSOD">
    <w:name w:val="číslování v SOD"/>
    <w:basedOn w:val="Zkladntext"/>
    <w:rsid w:val="00D866DB"/>
    <w:pPr>
      <w:widowControl w:val="0"/>
      <w:numPr>
        <w:numId w:val="8"/>
      </w:numPr>
      <w:jc w:val="both"/>
    </w:pPr>
    <w:rPr>
      <w:rFonts w:ascii="Arial" w:hAnsi="Arial"/>
      <w:sz w:val="22"/>
      <w:szCs w:val="20"/>
    </w:rPr>
  </w:style>
  <w:style w:type="paragraph" w:styleId="Zhlav">
    <w:name w:val="header"/>
    <w:basedOn w:val="Normln"/>
    <w:link w:val="ZhlavChar"/>
    <w:uiPriority w:val="99"/>
    <w:rsid w:val="006C451D"/>
    <w:pPr>
      <w:tabs>
        <w:tab w:val="center" w:pos="4536"/>
        <w:tab w:val="right" w:pos="9072"/>
      </w:tabs>
    </w:pPr>
    <w:rPr>
      <w:lang w:val="x-none"/>
    </w:rPr>
  </w:style>
  <w:style w:type="character" w:customStyle="1" w:styleId="ZhlavChar">
    <w:name w:val="Záhlaví Char"/>
    <w:link w:val="Zhlav"/>
    <w:uiPriority w:val="99"/>
    <w:locked/>
    <w:rsid w:val="006C451D"/>
    <w:rPr>
      <w:rFonts w:ascii="Calibri" w:hAnsi="Calibri" w:cs="Times New Roman"/>
      <w:sz w:val="22"/>
      <w:szCs w:val="22"/>
      <w:lang w:val="x-none" w:eastAsia="en-US"/>
    </w:rPr>
  </w:style>
  <w:style w:type="paragraph" w:styleId="Zpat">
    <w:name w:val="footer"/>
    <w:basedOn w:val="Normln"/>
    <w:link w:val="ZpatChar"/>
    <w:uiPriority w:val="99"/>
    <w:rsid w:val="006C451D"/>
    <w:pPr>
      <w:tabs>
        <w:tab w:val="center" w:pos="4536"/>
        <w:tab w:val="right" w:pos="9072"/>
      </w:tabs>
    </w:pPr>
    <w:rPr>
      <w:lang w:val="x-none"/>
    </w:rPr>
  </w:style>
  <w:style w:type="character" w:customStyle="1" w:styleId="ZpatChar">
    <w:name w:val="Zápatí Char"/>
    <w:link w:val="Zpat"/>
    <w:uiPriority w:val="99"/>
    <w:locked/>
    <w:rsid w:val="006C451D"/>
    <w:rPr>
      <w:rFonts w:ascii="Calibri" w:hAnsi="Calibri" w:cs="Times New Roman"/>
      <w:sz w:val="22"/>
      <w:szCs w:val="22"/>
      <w:lang w:val="x-none" w:eastAsia="en-US"/>
    </w:rPr>
  </w:style>
  <w:style w:type="paragraph" w:styleId="Textbubliny">
    <w:name w:val="Balloon Text"/>
    <w:basedOn w:val="Normln"/>
    <w:link w:val="TextbublinyChar"/>
    <w:uiPriority w:val="99"/>
    <w:rsid w:val="006C451D"/>
    <w:pPr>
      <w:spacing w:after="0" w:line="240" w:lineRule="auto"/>
    </w:pPr>
    <w:rPr>
      <w:rFonts w:ascii="Tahoma" w:hAnsi="Tahoma"/>
      <w:sz w:val="16"/>
      <w:szCs w:val="16"/>
      <w:lang w:val="x-none"/>
    </w:rPr>
  </w:style>
  <w:style w:type="character" w:customStyle="1" w:styleId="TextbublinyChar">
    <w:name w:val="Text bubliny Char"/>
    <w:link w:val="Textbubliny"/>
    <w:uiPriority w:val="99"/>
    <w:locked/>
    <w:rsid w:val="006C451D"/>
    <w:rPr>
      <w:rFonts w:ascii="Tahoma" w:hAnsi="Tahoma" w:cs="Tahoma"/>
      <w:sz w:val="16"/>
      <w:szCs w:val="16"/>
      <w:lang w:val="x-none" w:eastAsia="en-US"/>
    </w:rPr>
  </w:style>
  <w:style w:type="paragraph" w:customStyle="1" w:styleId="Rozvrendokumentu">
    <w:name w:val="Rozvržení dokumentu"/>
    <w:basedOn w:val="Normln"/>
    <w:link w:val="RozvrendokumentuChar"/>
    <w:uiPriority w:val="99"/>
    <w:semiHidden/>
    <w:rsid w:val="00B97F48"/>
    <w:pPr>
      <w:shd w:val="clear" w:color="auto" w:fill="000080"/>
    </w:pPr>
    <w:rPr>
      <w:rFonts w:ascii="Times New Roman" w:hAnsi="Times New Roman"/>
      <w:sz w:val="2"/>
      <w:szCs w:val="20"/>
      <w:lang w:val="x-none"/>
    </w:rPr>
  </w:style>
  <w:style w:type="character" w:customStyle="1" w:styleId="RozvrendokumentuChar">
    <w:name w:val="Rozvržení dokumentu Char"/>
    <w:link w:val="Rozvrendokumentu"/>
    <w:uiPriority w:val="99"/>
    <w:semiHidden/>
    <w:locked/>
    <w:rPr>
      <w:rFonts w:cs="Times New Roman"/>
      <w:sz w:val="2"/>
      <w:lang w:val="x-none" w:eastAsia="en-US"/>
    </w:rPr>
  </w:style>
  <w:style w:type="character" w:styleId="Siln">
    <w:name w:val="Strong"/>
    <w:uiPriority w:val="22"/>
    <w:qFormat/>
    <w:rsid w:val="00001285"/>
    <w:rPr>
      <w:rFonts w:cs="Times New Roman"/>
      <w:b/>
      <w:bCs/>
    </w:rPr>
  </w:style>
  <w:style w:type="paragraph" w:customStyle="1" w:styleId="Default">
    <w:name w:val="Default"/>
    <w:rsid w:val="000E5470"/>
    <w:pPr>
      <w:autoSpaceDE w:val="0"/>
      <w:autoSpaceDN w:val="0"/>
      <w:adjustRightInd w:val="0"/>
    </w:pPr>
    <w:rPr>
      <w:rFonts w:ascii="Arial" w:hAnsi="Arial" w:cs="Arial"/>
      <w:color w:val="000000"/>
      <w:sz w:val="24"/>
      <w:szCs w:val="24"/>
    </w:rPr>
  </w:style>
  <w:style w:type="character" w:styleId="Hypertextovodkaz">
    <w:name w:val="Hyperlink"/>
    <w:rsid w:val="00BB2FE1"/>
    <w:rPr>
      <w:color w:val="0000FF"/>
      <w:u w:val="single"/>
    </w:rPr>
  </w:style>
  <w:style w:type="paragraph" w:styleId="Nzev">
    <w:name w:val="Title"/>
    <w:basedOn w:val="Normln"/>
    <w:next w:val="Podtitul"/>
    <w:link w:val="NzevChar"/>
    <w:qFormat/>
    <w:rsid w:val="00371187"/>
    <w:pPr>
      <w:suppressAutoHyphens/>
      <w:spacing w:after="0" w:line="240" w:lineRule="auto"/>
      <w:jc w:val="center"/>
    </w:pPr>
    <w:rPr>
      <w:rFonts w:ascii="Times New Roman" w:hAnsi="Times New Roman"/>
      <w:b/>
      <w:i/>
      <w:sz w:val="32"/>
      <w:szCs w:val="20"/>
      <w:lang w:val="x-none" w:eastAsia="ar-SA"/>
    </w:rPr>
  </w:style>
  <w:style w:type="character" w:customStyle="1" w:styleId="NzevChar">
    <w:name w:val="Název Char"/>
    <w:link w:val="Nzev"/>
    <w:rsid w:val="00371187"/>
    <w:rPr>
      <w:b/>
      <w:i/>
      <w:sz w:val="32"/>
      <w:lang w:eastAsia="ar-SA"/>
    </w:rPr>
  </w:style>
  <w:style w:type="paragraph" w:styleId="Podtitul">
    <w:name w:val="Subtitle"/>
    <w:basedOn w:val="Normln"/>
    <w:next w:val="Zkladntext"/>
    <w:link w:val="PodtitulChar"/>
    <w:qFormat/>
    <w:rsid w:val="00371187"/>
    <w:pPr>
      <w:keepNext/>
      <w:suppressAutoHyphens/>
      <w:spacing w:before="240" w:after="120" w:line="240" w:lineRule="auto"/>
      <w:jc w:val="center"/>
    </w:pPr>
    <w:rPr>
      <w:rFonts w:ascii="Arial" w:eastAsia="Lucida Sans Unicode" w:hAnsi="Arial"/>
      <w:i/>
      <w:iCs/>
      <w:sz w:val="28"/>
      <w:szCs w:val="28"/>
      <w:lang w:val="x-none" w:eastAsia="ar-SA"/>
    </w:rPr>
  </w:style>
  <w:style w:type="character" w:customStyle="1" w:styleId="PodtitulChar">
    <w:name w:val="Podtitul Char"/>
    <w:link w:val="Podtitul"/>
    <w:rsid w:val="00371187"/>
    <w:rPr>
      <w:rFonts w:ascii="Arial" w:eastAsia="Lucida Sans Unicode" w:hAnsi="Arial" w:cs="Tahoma"/>
      <w:i/>
      <w:iCs/>
      <w:sz w:val="28"/>
      <w:szCs w:val="28"/>
      <w:lang w:eastAsia="ar-SA"/>
    </w:rPr>
  </w:style>
  <w:style w:type="paragraph" w:styleId="Odstavecseseznamem">
    <w:name w:val="List Paragraph"/>
    <w:basedOn w:val="Normln"/>
    <w:link w:val="OdstavecseseznamemChar"/>
    <w:uiPriority w:val="34"/>
    <w:qFormat/>
    <w:rsid w:val="002B4C48"/>
    <w:pPr>
      <w:suppressAutoHyphens/>
      <w:spacing w:after="0" w:line="240" w:lineRule="auto"/>
      <w:ind w:left="708"/>
    </w:pPr>
    <w:rPr>
      <w:rFonts w:ascii="Times New Roman" w:hAnsi="Times New Roman"/>
      <w:sz w:val="24"/>
      <w:szCs w:val="24"/>
      <w:lang w:val="x-none" w:eastAsia="ar-SA"/>
    </w:rPr>
  </w:style>
  <w:style w:type="paragraph" w:customStyle="1" w:styleId="NormlnIMP0">
    <w:name w:val="Normální_IMP~0"/>
    <w:basedOn w:val="Normln"/>
    <w:rsid w:val="002B4C48"/>
    <w:pPr>
      <w:suppressAutoHyphens/>
      <w:overflowPunct w:val="0"/>
      <w:autoSpaceDE w:val="0"/>
      <w:autoSpaceDN w:val="0"/>
      <w:adjustRightInd w:val="0"/>
      <w:spacing w:after="0" w:line="189" w:lineRule="auto"/>
    </w:pPr>
    <w:rPr>
      <w:rFonts w:ascii="Times New Roman" w:hAnsi="Times New Roman"/>
      <w:sz w:val="24"/>
      <w:szCs w:val="20"/>
      <w:lang w:eastAsia="cs-CZ"/>
    </w:rPr>
  </w:style>
  <w:style w:type="character" w:customStyle="1" w:styleId="OdstavecseseznamemChar">
    <w:name w:val="Odstavec se seznamem Char"/>
    <w:link w:val="Odstavecseseznamem"/>
    <w:uiPriority w:val="34"/>
    <w:rsid w:val="002B4C48"/>
    <w:rPr>
      <w:sz w:val="24"/>
      <w:szCs w:val="24"/>
      <w:lang w:eastAsia="ar-SA"/>
    </w:rPr>
  </w:style>
  <w:style w:type="character" w:customStyle="1" w:styleId="Mention">
    <w:name w:val="Mention"/>
    <w:uiPriority w:val="99"/>
    <w:semiHidden/>
    <w:unhideWhenUsed/>
    <w:rsid w:val="00497C83"/>
    <w:rPr>
      <w:color w:val="2B579A"/>
      <w:shd w:val="clear" w:color="auto" w:fill="E6E6E6"/>
    </w:rPr>
  </w:style>
  <w:style w:type="character" w:styleId="Odkaznakoment">
    <w:name w:val="annotation reference"/>
    <w:rsid w:val="00ED330E"/>
    <w:rPr>
      <w:sz w:val="16"/>
      <w:szCs w:val="16"/>
    </w:rPr>
  </w:style>
  <w:style w:type="paragraph" w:styleId="Textkomente">
    <w:name w:val="annotation text"/>
    <w:basedOn w:val="Normln"/>
    <w:link w:val="TextkomenteChar"/>
    <w:rsid w:val="00ED330E"/>
    <w:rPr>
      <w:sz w:val="20"/>
      <w:szCs w:val="20"/>
    </w:rPr>
  </w:style>
  <w:style w:type="character" w:customStyle="1" w:styleId="TextkomenteChar">
    <w:name w:val="Text komentáře Char"/>
    <w:link w:val="Textkomente"/>
    <w:rsid w:val="00ED330E"/>
    <w:rPr>
      <w:rFonts w:ascii="Calibri" w:hAnsi="Calibri"/>
      <w:lang w:eastAsia="en-US"/>
    </w:rPr>
  </w:style>
  <w:style w:type="paragraph" w:styleId="Pedmtkomente">
    <w:name w:val="annotation subject"/>
    <w:basedOn w:val="Textkomente"/>
    <w:next w:val="Textkomente"/>
    <w:link w:val="PedmtkomenteChar"/>
    <w:rsid w:val="00ED330E"/>
    <w:rPr>
      <w:b/>
      <w:bCs/>
    </w:rPr>
  </w:style>
  <w:style w:type="character" w:customStyle="1" w:styleId="PedmtkomenteChar">
    <w:name w:val="Předmět komentáře Char"/>
    <w:link w:val="Pedmtkomente"/>
    <w:rsid w:val="00ED330E"/>
    <w:rPr>
      <w:rFonts w:ascii="Calibri" w:hAnsi="Calibri"/>
      <w:b/>
      <w:bCs/>
      <w:lang w:eastAsia="en-US"/>
    </w:rPr>
  </w:style>
  <w:style w:type="paragraph" w:styleId="Revize">
    <w:name w:val="Revision"/>
    <w:hidden/>
    <w:uiPriority w:val="99"/>
    <w:semiHidden/>
    <w:rsid w:val="0022706D"/>
    <w:rPr>
      <w:rFonts w:ascii="Calibri" w:hAnsi="Calibri"/>
      <w:sz w:val="22"/>
      <w:szCs w:val="22"/>
      <w:lang w:eastAsia="en-US"/>
    </w:rPr>
  </w:style>
  <w:style w:type="paragraph" w:customStyle="1" w:styleId="Odstavecseseznamem1">
    <w:name w:val="Odstavec se seznamem1"/>
    <w:basedOn w:val="Normln"/>
    <w:rsid w:val="00035918"/>
    <w:pPr>
      <w:suppressAutoHyphens/>
      <w:spacing w:after="0" w:line="240" w:lineRule="auto"/>
      <w:ind w:left="708"/>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849373">
      <w:marLeft w:val="0"/>
      <w:marRight w:val="0"/>
      <w:marTop w:val="0"/>
      <w:marBottom w:val="0"/>
      <w:divBdr>
        <w:top w:val="none" w:sz="0" w:space="0" w:color="auto"/>
        <w:left w:val="none" w:sz="0" w:space="0" w:color="auto"/>
        <w:bottom w:val="none" w:sz="0" w:space="0" w:color="auto"/>
        <w:right w:val="none" w:sz="0" w:space="0" w:color="auto"/>
      </w:divBdr>
      <w:divsChild>
        <w:div w:id="1569849374">
          <w:marLeft w:val="0"/>
          <w:marRight w:val="0"/>
          <w:marTop w:val="0"/>
          <w:marBottom w:val="0"/>
          <w:divBdr>
            <w:top w:val="none" w:sz="0" w:space="0" w:color="auto"/>
            <w:left w:val="none" w:sz="0" w:space="0" w:color="auto"/>
            <w:bottom w:val="none" w:sz="0" w:space="0" w:color="auto"/>
            <w:right w:val="none" w:sz="0" w:space="0" w:color="auto"/>
          </w:divBdr>
        </w:div>
        <w:div w:id="1569849376">
          <w:marLeft w:val="0"/>
          <w:marRight w:val="0"/>
          <w:marTop w:val="0"/>
          <w:marBottom w:val="0"/>
          <w:divBdr>
            <w:top w:val="none" w:sz="0" w:space="0" w:color="auto"/>
            <w:left w:val="none" w:sz="0" w:space="0" w:color="auto"/>
            <w:bottom w:val="none" w:sz="0" w:space="0" w:color="auto"/>
            <w:right w:val="none" w:sz="0" w:space="0" w:color="auto"/>
          </w:divBdr>
        </w:div>
      </w:divsChild>
    </w:div>
    <w:div w:id="1569849377">
      <w:marLeft w:val="0"/>
      <w:marRight w:val="0"/>
      <w:marTop w:val="0"/>
      <w:marBottom w:val="0"/>
      <w:divBdr>
        <w:top w:val="none" w:sz="0" w:space="0" w:color="auto"/>
        <w:left w:val="none" w:sz="0" w:space="0" w:color="auto"/>
        <w:bottom w:val="none" w:sz="0" w:space="0" w:color="auto"/>
        <w:right w:val="none" w:sz="0" w:space="0" w:color="auto"/>
      </w:divBdr>
      <w:divsChild>
        <w:div w:id="1569849375">
          <w:marLeft w:val="0"/>
          <w:marRight w:val="0"/>
          <w:marTop w:val="0"/>
          <w:marBottom w:val="0"/>
          <w:divBdr>
            <w:top w:val="none" w:sz="0" w:space="0" w:color="auto"/>
            <w:left w:val="none" w:sz="0" w:space="0" w:color="auto"/>
            <w:bottom w:val="none" w:sz="0" w:space="0" w:color="auto"/>
            <w:right w:val="none" w:sz="0" w:space="0" w:color="auto"/>
          </w:divBdr>
        </w:div>
        <w:div w:id="1569849379">
          <w:marLeft w:val="0"/>
          <w:marRight w:val="0"/>
          <w:marTop w:val="0"/>
          <w:marBottom w:val="0"/>
          <w:divBdr>
            <w:top w:val="none" w:sz="0" w:space="0" w:color="auto"/>
            <w:left w:val="none" w:sz="0" w:space="0" w:color="auto"/>
            <w:bottom w:val="none" w:sz="0" w:space="0" w:color="auto"/>
            <w:right w:val="none" w:sz="0" w:space="0" w:color="auto"/>
          </w:divBdr>
        </w:div>
      </w:divsChild>
    </w:div>
    <w:div w:id="1569849378">
      <w:marLeft w:val="0"/>
      <w:marRight w:val="0"/>
      <w:marTop w:val="0"/>
      <w:marBottom w:val="0"/>
      <w:divBdr>
        <w:top w:val="none" w:sz="0" w:space="0" w:color="auto"/>
        <w:left w:val="none" w:sz="0" w:space="0" w:color="auto"/>
        <w:bottom w:val="none" w:sz="0" w:space="0" w:color="auto"/>
        <w:right w:val="none" w:sz="0" w:space="0" w:color="auto"/>
      </w:divBdr>
    </w:div>
    <w:div w:id="173500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hradek@letnan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podatelna@letnany.cz" TargetMode="External"/><Relationship Id="rId4" Type="http://schemas.openxmlformats.org/officeDocument/2006/relationships/settings" Target="settings.xml"/><Relationship Id="rId9" Type="http://schemas.openxmlformats.org/officeDocument/2006/relationships/hyperlink" Target="mailto:pavel.fialka@letnan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4B8CC-0DEB-4C47-A7E9-2C0EFD1E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12</Pages>
  <Words>5977</Words>
  <Characters>35266</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41161</CharactersWithSpaces>
  <SharedDoc>false</SharedDoc>
  <HLinks>
    <vt:vector size="24" baseType="variant">
      <vt:variant>
        <vt:i4>6357013</vt:i4>
      </vt:variant>
      <vt:variant>
        <vt:i4>9</vt:i4>
      </vt:variant>
      <vt:variant>
        <vt:i4>0</vt:i4>
      </vt:variant>
      <vt:variant>
        <vt:i4>5</vt:i4>
      </vt:variant>
      <vt:variant>
        <vt:lpwstr>mailto:irena.homolova@letnany.cz</vt:lpwstr>
      </vt:variant>
      <vt:variant>
        <vt:lpwstr/>
      </vt:variant>
      <vt:variant>
        <vt:i4>8126486</vt:i4>
      </vt:variant>
      <vt:variant>
        <vt:i4>6</vt:i4>
      </vt:variant>
      <vt:variant>
        <vt:i4>0</vt:i4>
      </vt:variant>
      <vt:variant>
        <vt:i4>5</vt:i4>
      </vt:variant>
      <vt:variant>
        <vt:lpwstr>mailto:ondrej@ondrej-meissner.cz</vt:lpwstr>
      </vt:variant>
      <vt:variant>
        <vt:lpwstr/>
      </vt:variant>
      <vt:variant>
        <vt:i4>6357013</vt:i4>
      </vt:variant>
      <vt:variant>
        <vt:i4>3</vt:i4>
      </vt:variant>
      <vt:variant>
        <vt:i4>0</vt:i4>
      </vt:variant>
      <vt:variant>
        <vt:i4>5</vt:i4>
      </vt:variant>
      <vt:variant>
        <vt:lpwstr>mailto:irena.homolova@letnany.cz</vt:lpwstr>
      </vt:variant>
      <vt:variant>
        <vt:lpwstr/>
      </vt:variant>
      <vt:variant>
        <vt:i4>2359382</vt:i4>
      </vt:variant>
      <vt:variant>
        <vt:i4>0</vt:i4>
      </vt:variant>
      <vt:variant>
        <vt:i4>0</vt:i4>
      </vt:variant>
      <vt:variant>
        <vt:i4>5</vt:i4>
      </vt:variant>
      <vt:variant>
        <vt:lpwstr>mailto:martin.hradek@letnany.cz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Homolová</dc:creator>
  <cp:keywords/>
  <cp:lastModifiedBy>Pavel Fialka</cp:lastModifiedBy>
  <cp:revision>63</cp:revision>
  <cp:lastPrinted>2018-07-18T08:07:00Z</cp:lastPrinted>
  <dcterms:created xsi:type="dcterms:W3CDTF">2019-06-13T10:10:00Z</dcterms:created>
  <dcterms:modified xsi:type="dcterms:W3CDTF">2025-09-29T14:06:00Z</dcterms:modified>
</cp:coreProperties>
</file>